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9" w:rsidRPr="001B0713" w:rsidRDefault="00C62BCE" w:rsidP="00C62BCE">
      <w:pPr>
        <w:spacing w:after="120"/>
        <w:rPr>
          <w:rFonts w:ascii="TH SarabunIT๙" w:hAnsi="TH SarabunIT๙" w:cs="TH SarabunIT๙"/>
          <w:color w:val="FF0000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shd w:val="clear" w:color="auto" w:fill="FFFFFF"/>
          <w:cs/>
        </w:rPr>
        <w:t>ขยะมูลฝอย คืออะไร</w:t>
      </w:r>
    </w:p>
    <w:p w:rsidR="007B1879" w:rsidRPr="00C62BCE" w:rsidRDefault="007B1879" w:rsidP="007B1879">
      <w:pPr>
        <w:spacing w:after="1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ab/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ขยะหรือขยะมูลฝอย(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</w:rPr>
        <w:t xml:space="preserve">Refuse or Solid Waste ) 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และอนิ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สาร สารวัตถุต่างๆเหล่านี้บางชนิดก็สามารถย่อยสลายได้ด้วยจุลินท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</w:t>
      </w:r>
      <w:r w:rsidR="00C62BCE" w:rsidRPr="00C62BCE">
        <w:rPr>
          <w:rFonts w:ascii="TH SarabunIT๙" w:hAnsi="TH SarabunIT๙" w:cs="TH SarabunIT๙" w:hint="cs"/>
          <w:sz w:val="28"/>
          <w:cs/>
        </w:rPr>
        <w:t>ต้น</w:t>
      </w:r>
    </w:p>
    <w:p w:rsidR="00C62BCE" w:rsidRPr="00C62BCE" w:rsidRDefault="00C62BCE" w:rsidP="00C62BCE">
      <w:pPr>
        <w:spacing w:after="120"/>
        <w:rPr>
          <w:rFonts w:ascii="TH SarabunIT๙" w:eastAsia="Calibri" w:hAnsi="TH SarabunIT๙" w:cs="TH SarabunIT๙"/>
          <w:b/>
          <w:bCs/>
          <w:color w:val="0070C0"/>
          <w:sz w:val="36"/>
          <w:szCs w:val="36"/>
        </w:rPr>
      </w:pPr>
      <w:r w:rsidRPr="00C62BCE">
        <w:rPr>
          <w:rFonts w:ascii="TH SarabunIT๙" w:eastAsia="Calibri" w:hAnsi="TH SarabunIT๙" w:cs="TH SarabunIT๙"/>
          <w:b/>
          <w:bCs/>
          <w:color w:val="0070C0"/>
          <w:sz w:val="36"/>
          <w:szCs w:val="36"/>
          <w:cs/>
        </w:rPr>
        <w:t>ประเภทขยะมูลฝอย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92D050"/>
          <w:cs/>
        </w:rPr>
        <w:t>๑.ขยะอินทรีย์</w:t>
      </w:r>
      <w:r w:rsidRPr="00C62BCE">
        <w:rPr>
          <w:rFonts w:ascii="TH SarabunIT๙" w:eastAsia="Calibri" w:hAnsi="TH SarabunIT๙" w:cs="TH SarabunIT๙"/>
          <w:cs/>
        </w:rPr>
        <w:t xml:space="preserve">  คือ ขยะที่เน่าเสียและย่อยสลายได้เร็ว สามารถนำมาทำปุ๋ยหมักได้ เช่นเศษผัก  เปลือกผลไม้ เศษอาหาร ใบไม้ เศษเนื้อสัตว์ ฯ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04875" cy="1035752"/>
            <wp:effectExtent l="38100" t="0" r="28575" b="0"/>
            <wp:docPr id="1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4747" cy="1035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881856" cy="942975"/>
            <wp:effectExtent l="19050" t="0" r="0" b="0"/>
            <wp:docPr id="2" name="รูปภาพ 1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856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64586" cy="988703"/>
            <wp:effectExtent l="76200" t="38100" r="45064" b="20947"/>
            <wp:docPr id="3" name="รูปภาพ 2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4305" cy="9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Pr="00C62BCE" w:rsidRDefault="00C62BCE" w:rsidP="00C62BCE">
      <w:pPr>
        <w:spacing w:after="0"/>
        <w:jc w:val="thaiDistribute"/>
        <w:rPr>
          <w:rFonts w:ascii="TH SarabunIT๙" w:eastAsia="Calibri" w:hAnsi="TH SarabunIT๙" w:cs="TH SarabunIT๙"/>
          <w:cs/>
        </w:rPr>
      </w:pPr>
    </w:p>
    <w:p w:rsidR="00C62BCE" w:rsidRDefault="00C62BCE" w:rsidP="00D85302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7030A0"/>
          <w:cs/>
        </w:rPr>
        <w:t>๒.ขยะรีไซเคิล</w:t>
      </w:r>
      <w:r w:rsidRPr="00C62BCE">
        <w:rPr>
          <w:rFonts w:ascii="TH SarabunIT๙" w:eastAsia="Calibri" w:hAnsi="TH SarabunIT๙" w:cs="TH SarabunIT๙"/>
          <w:cs/>
        </w:rPr>
        <w:t xml:space="preserve">  คือ ของเสียบรรจุภัณฑ์หรือวัสดุเหลือใช้ ซึ่งสามารถนำกลับมาใช้ประโยชน์ใหม่ได้ เช่น แก้ว กระดาษ  กระป๋องเครื่องดื่ม เศษพลาสติก  เศษโลหะ  อลูมิเนียม  ยางรถยนต์  กล่องเครื่องดื่มแบบยู</w:t>
      </w:r>
      <w:proofErr w:type="spellStart"/>
      <w:r w:rsidRPr="00C62BCE">
        <w:rPr>
          <w:rFonts w:ascii="TH SarabunIT๙" w:eastAsia="Calibri" w:hAnsi="TH SarabunIT๙" w:cs="TH SarabunIT๙"/>
          <w:cs/>
        </w:rPr>
        <w:t>เอช</w:t>
      </w:r>
      <w:proofErr w:type="spellEnd"/>
      <w:r w:rsidRPr="00C62BCE">
        <w:rPr>
          <w:rFonts w:ascii="TH SarabunIT๙" w:eastAsia="Calibri" w:hAnsi="TH SarabunIT๙" w:cs="TH SarabunIT๙"/>
          <w:cs/>
        </w:rPr>
        <w:t>ที ฯ</w:t>
      </w:r>
    </w:p>
    <w:p w:rsidR="008243BB" w:rsidRDefault="008243BB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05002" cy="825149"/>
            <wp:effectExtent l="57150" t="19050" r="47498" b="13051"/>
            <wp:docPr id="4" name="รูปภาพ 3" descr="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5002" cy="82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29317" cy="835575"/>
            <wp:effectExtent l="19050" t="0" r="8883" b="0"/>
            <wp:docPr id="5" name="รูปภาพ 4" descr="1000747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01" cy="834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61735" cy="845660"/>
            <wp:effectExtent l="76200" t="38100" r="71715" b="30640"/>
            <wp:docPr id="6" name="รูปภาพ 5" descr="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092" cy="84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Default="00C62BCE" w:rsidP="00756631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4A442A"/>
          <w:cs/>
        </w:rPr>
        <w:lastRenderedPageBreak/>
        <w:t>๓.ขยะทั่วไป</w:t>
      </w:r>
      <w:r w:rsidRPr="00C62BCE">
        <w:rPr>
          <w:rFonts w:ascii="TH SarabunIT๙" w:eastAsia="Calibri" w:hAnsi="TH SarabunIT๙" w:cs="TH SarabunIT๙"/>
          <w:cs/>
        </w:rPr>
        <w:t xml:space="preserve">  คือ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โฟมเปื้อน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ฟอยล์</w:t>
      </w:r>
      <w:proofErr w:type="spellEnd"/>
      <w:r w:rsidRPr="00C62BCE">
        <w:rPr>
          <w:rFonts w:ascii="TH SarabunIT๙" w:eastAsia="Calibri" w:hAnsi="TH SarabunIT๙" w:cs="TH SarabunIT๙"/>
          <w:cs/>
        </w:rPr>
        <w:t>เปื้อนอาหาร  ซองหรือถุงพลาสติกสำหรับบรรจุเครื่องอุปโภคด้วยวิธีรีดความร้อน ฯ</w:t>
      </w:r>
    </w:p>
    <w:p w:rsidR="00756631" w:rsidRDefault="00756631" w:rsidP="00756631">
      <w:pPr>
        <w:spacing w:after="120"/>
        <w:jc w:val="thaiDistribute"/>
        <w:rPr>
          <w:rFonts w:ascii="TH SarabunIT๙" w:hAnsi="TH SarabunIT๙" w:cs="TH SarabunIT๙"/>
        </w:rPr>
      </w:pPr>
    </w:p>
    <w:p w:rsidR="00756631" w:rsidRDefault="00756631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3000375" cy="1352550"/>
            <wp:effectExtent l="19050" t="0" r="9525" b="0"/>
            <wp:docPr id="7" name="รูปภาพ 6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CA" w:rsidRDefault="009863CA" w:rsidP="00C62BCE">
      <w:pPr>
        <w:spacing w:after="0"/>
        <w:jc w:val="thaiDistribute"/>
        <w:rPr>
          <w:rFonts w:ascii="TH SarabunIT๙" w:hAnsi="TH SarabunIT๙" w:cs="TH SarabunIT๙"/>
        </w:rPr>
      </w:pP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C62BCE" w:rsidRDefault="00C62BCE" w:rsidP="00756631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C00000"/>
          <w:cs/>
        </w:rPr>
        <w:t>๔.ขยะอันตราย</w:t>
      </w:r>
      <w:r w:rsidRPr="00C62BCE">
        <w:rPr>
          <w:rFonts w:ascii="TH SarabunIT๙" w:eastAsia="Calibri" w:hAnsi="TH SarabunIT๙" w:cs="TH SarabunIT๙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เช่น  หลอด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ฟลูออเรสเซนต์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81505" cy="1266825"/>
            <wp:effectExtent l="19050" t="0" r="4445" b="0"/>
            <wp:docPr id="8" name="รูปภาพ 7" descr="ดาวน์โหล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1410" cy="1266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1071245" cy="1323975"/>
            <wp:effectExtent l="19050" t="0" r="0" b="0"/>
            <wp:docPr id="9" name="รูปภาพ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879" w:rsidRDefault="007B1879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Default="00756631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Pr="00756631" w:rsidRDefault="00756631" w:rsidP="007B1879">
      <w:pPr>
        <w:pStyle w:val="a5"/>
        <w:spacing w:before="0" w:beforeAutospacing="0" w:after="0" w:afterAutospacing="0" w:line="276" w:lineRule="auto"/>
        <w:jc w:val="thaiDistribute"/>
        <w:rPr>
          <w:rStyle w:val="apple-converted-space"/>
          <w:rFonts w:ascii="TH SarabunIT๙" w:hAnsi="TH SarabunIT๙" w:cs="TH SarabunIT๙"/>
          <w:color w:val="E36C0A" w:themeColor="accent6" w:themeShade="BF"/>
        </w:rPr>
      </w:pPr>
      <w:r w:rsidRPr="00756631">
        <w:rPr>
          <w:rFonts w:ascii="TH SarabunIT๙" w:hAnsi="TH SarabunIT๙" w:cs="TH SarabunIT๙"/>
          <w:b/>
          <w:bCs/>
          <w:color w:val="E36C0A" w:themeColor="accent6" w:themeShade="BF"/>
          <w:sz w:val="36"/>
          <w:szCs w:val="36"/>
          <w:shd w:val="clear" w:color="auto" w:fill="FFFFFF"/>
          <w:cs/>
        </w:rPr>
        <w:lastRenderedPageBreak/>
        <w:t>แหล่งกำเนิดขยะมูลฝอย</w:t>
      </w:r>
      <w:r w:rsidR="007B1879" w:rsidRPr="00756631">
        <w:rPr>
          <w:rStyle w:val="apple-converted-space"/>
          <w:rFonts w:ascii="TH SarabunIT๙" w:hAnsi="TH SarabunIT๙" w:cs="TH SarabunIT๙"/>
          <w:color w:val="E36C0A" w:themeColor="accent6" w:themeShade="BF"/>
        </w:rPr>
        <w:t> </w:t>
      </w:r>
    </w:p>
    <w:p w:rsidR="007B1879" w:rsidRPr="00756631" w:rsidRDefault="007B1879" w:rsidP="00523ABD">
      <w:pPr>
        <w:pStyle w:val="a5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000000"/>
        </w:rPr>
      </w:pPr>
      <w:r>
        <w:rPr>
          <w:rStyle w:val="apple-converted-space"/>
          <w:rFonts w:ascii="TH SarabunIT๙" w:hAnsi="TH SarabunIT๙" w:cs="TH SarabunIT๙"/>
          <w:color w:val="000000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แหล่งกำเนิดและประเภทขยะมูลฝอยจากกิจกรรมต่าง ๆขยะเป็นสิ่งที่เหลือใช้ หรือสิ่งที่ไม่ต้องการอีกต่อไป สามารถแบ่งตามแหล่งกำเนิดได้ดังนี้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1.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ของเสียจากอุตสาหกรรมของเสียอันตรายทั่วประเทศไทย</w:t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>73 %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มาจากระบบ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อุตสาหกรรม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ส่วนใหญ่ยังไม่มีการจัดการที่เหมาะสมโดยทิ้งกระจายอยู่ตามสิ่งแวดล้อมและทิ้ง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ร่วมกับมู</w:t>
      </w:r>
      <w:r w:rsidR="00756631">
        <w:rPr>
          <w:rFonts w:ascii="TH SarabunIT๙" w:hAnsi="TH SarabunIT๙" w:cs="TH SarabunIT๙" w:hint="cs"/>
          <w:color w:val="000000"/>
          <w:shd w:val="clear" w:color="auto" w:fill="FFFFFF"/>
          <w:cs/>
        </w:rPr>
        <w:t>ล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ฝอย รัฐบาลได้ ก่อตั้งศูนย์กำจัดกากอุตสาหกรรมขึ้นแห่งแรกที่แขวงแสมดำเขตบางขุนเทียน เริ่มเปิดบริการตั้งแต่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 xml:space="preserve">2531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ซึ่งก็เพียงสามารถกำจัดของเสียได้บางส่วน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ปนเปื้อนสารกัมมันตรังสี สารเคมี ได้ทิ้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งสู่สิ่งแวดล้อมโดยปะปนกับมูลฝอย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สิ่งปฏิกูลเป็นการเพิ่มความเสี่ยงในการแพร่กระจายของเชื้อโรคและสารอันตราย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ของเสียจากภาคเกษตรกร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รม เช่น ยาฆ่าแมลง ปุ๋ย มูลสัตว์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น้ำทิ้งจากการทำปศุสัตว์ฯลฯ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4.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ของเสียจากบ้านเรือนแหล่งชุมชน เช่น หลอดไฟ ถ่านไฟฉาย แบตเตอรี่ แก้ว เศษอาหาร พลาสติก โลหะ หินไม้ กระเบื้อง หนัง ยาง 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5.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</w:t>
      </w:r>
      <w:r w:rsidR="00523ABD">
        <w:rPr>
          <w:rFonts w:ascii="TH SarabunIT๙" w:hAnsi="TH SarabunIT๙" w:cs="TH SarabunIT๙"/>
          <w:color w:val="000000"/>
          <w:shd w:val="clear" w:color="auto" w:fill="FFFFFF"/>
          <w:cs/>
        </w:rPr>
        <w:t>สียจากสถานประกอบการในเมือง เช่น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ภัตตาคาร ตลาดสด วัด สถานเริงรมย์</w:t>
      </w:r>
    </w:p>
    <w:p w:rsidR="007B1879" w:rsidRDefault="00523ABD" w:rsidP="00523ABD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2524125" cy="1017726"/>
            <wp:effectExtent l="19050" t="0" r="9525" b="0"/>
            <wp:docPr id="11" name="รูปภาพ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 w:rsidP="008837D7">
      <w:pPr>
        <w:pStyle w:val="a5"/>
        <w:shd w:val="clear" w:color="auto" w:fill="FFFFFF"/>
        <w:spacing w:before="0" w:beforeAutospacing="0" w:after="120" w:afterAutospacing="0" w:line="276" w:lineRule="auto"/>
        <w:jc w:val="thaiDistribute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</w:p>
    <w:p w:rsidR="00ED4165" w:rsidRPr="00F431E0" w:rsidRDefault="0031156F" w:rsidP="00ED416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color w:val="5F497A" w:themeColor="accent4" w:themeShade="BF"/>
        </w:rPr>
      </w:pPr>
      <w:r w:rsidRPr="00F431E0">
        <w:rPr>
          <w:rFonts w:ascii="TH SarabunIT๙" w:hAnsi="TH SarabunIT๙" w:cs="TH SarabunIT๙"/>
          <w:b/>
          <w:bCs/>
          <w:color w:val="5F497A" w:themeColor="accent4" w:themeShade="BF"/>
          <w:sz w:val="36"/>
          <w:szCs w:val="36"/>
          <w:shd w:val="clear" w:color="auto" w:fill="FFFFFF"/>
          <w:cs/>
        </w:rPr>
        <w:lastRenderedPageBreak/>
        <w:t>สาเหตุที่ทำให้เกิดปัญหาขยะมูลฝอย</w:t>
      </w:r>
    </w:p>
    <w:p w:rsidR="007B1879" w:rsidRPr="0031156F" w:rsidRDefault="0031156F" w:rsidP="00ED4165">
      <w:pPr>
        <w:pStyle w:val="a5"/>
        <w:shd w:val="clear" w:color="auto" w:fill="FFFFFF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76923C" w:themeColor="accent3" w:themeShade="BF"/>
        </w:rPr>
      </w:pP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1</w:t>
      </w:r>
      <w:r>
        <w:rPr>
          <w:rFonts w:ascii="TH SarabunIT๙" w:hAnsi="TH SarabunIT๙" w:cs="TH SarabunIT๙"/>
          <w:color w:val="000000"/>
          <w:shd w:val="clear" w:color="auto" w:fill="FFFFFF"/>
        </w:rPr>
        <w:t>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ความมักง่ายและขาดความสำนึกถึงผลเสียที่จะเกิดขึ้นเป็นสาเหตุที่พบบ่อยมาก ซึ่งจะเห็นได้จากการทิ้งขยะลงตามพื้น หรือแหล่งน้ำ โดยไ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ม่ทิ้งลงในถังรองรับที่จัดไว้ให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้และโรงงานอุตสาหกรรมบางแห่งลักลอบนำสิ่งปฏิกูลไปทิ้งตามที่ว่างเปล่า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การผลิตหรือใช้สิ่งของมากเกินความจำเป็น เช่น การผลิตสินค้าที่มีกระดาษหรือพลาสติกหุ้มหลายชั้น และการซื้อสินค้าโดยห่อแยกหรือใส่ถุงพลาสติกหลายถุง ทำให้มีขยะปริมาณมาก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การเก็บและทำลายหรือนำขยะไปใช้ประโยชน์ไม่มีประสิทธิภาพ จึงมีขยะตกค้าง กอง</w:t>
      </w:r>
      <w:proofErr w:type="spellStart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หมักหมม</w:t>
      </w:r>
      <w:proofErr w:type="spellEnd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และส่งกลิ่นเหม็นไปทั่วบริเวณจนก่อปัญหามลพิษให้กับสิ่งแวดล้อม</w:t>
      </w:r>
    </w:p>
    <w:p w:rsidR="00ED4165" w:rsidRDefault="00ED4165" w:rsidP="00ED4165">
      <w:pPr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ED4165">
        <w:rPr>
          <w:rFonts w:ascii="TH SarabunIT๙" w:hAnsi="TH SarabunIT๙" w:cs="TH SarabunIT๙"/>
          <w:b/>
          <w:bCs/>
          <w:color w:val="0070C0"/>
          <w:sz w:val="36"/>
          <w:szCs w:val="36"/>
          <w:shd w:val="clear" w:color="auto" w:fill="FFFFFF"/>
          <w:cs/>
        </w:rPr>
        <w:t>ปัญหาจากสภาพสิ่งแวดล้อมขยะมูลฝอย</w:t>
      </w:r>
    </w:p>
    <w:p w:rsidR="001747A1" w:rsidRPr="00ED4165" w:rsidRDefault="00ED4165" w:rsidP="00ED4165">
      <w:pPr>
        <w:spacing w:after="120"/>
        <w:rPr>
          <w:rFonts w:ascii="TH SarabunIT๙" w:hAnsi="TH SarabunIT๙" w:cs="TH SarabunIT๙"/>
          <w:b/>
          <w:bCs/>
          <w:color w:val="E36C0A" w:themeColor="accent6" w:themeShade="BF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ขยะมูลฝอย ก่อให้เกิดปัญหาสิ่งแวดล้อม เมื่อมีขยะมูลฝอยจำนวนมาก แต่ชุมชนไม่สามารถเก็บขนและกำจัดขยะมูลฝอยได้อย่างหมดจดหรือจัดการขยะมูลฝอยอย่างไม่ถูกสุขลักษณะ ดังนั้นขยะมูลฝอยจึงเป็นสาเหตุให้เกิดปัญหาสิ่งแวดล้อม ดังนี้ คือ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อากาศเสียเกิดจากการเผาขยะมูลฝอยกลางแจ้ง ก่อให้เกิดควันและสารพิษทางอากาศทำให้ คุณภาพอากาศเสื่อมโทรม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น้ำเสียเกิดจากกองขยะมูลฝอยบนพื้น เมื่อฝนตกลงมาบนกองขยะมูลฝอยจะเกิดน้ำเสีย มีความสกปรกมาก ซึ่งจะไหลลงสู่แหล่งน้ำ ทำให้เกิดภาวะมลพิษของแหล่งน้ำ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แหล่งพาหะนำโรคเกิดจากการกองขยะมูลฝอยบนพื้น เป็นแหล่งเพาะพันธุ์ของหนู และแมลงวัน เป็นต้น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4.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เหตุรำคาญและความไม่น่าดูเกิดจากการเก็บขนขยะมูลฝอยไม่หมด รวมทั้งการกองขยะมูลฝอยบนพื้น ซึ่งจะส่งกลิ่นเหม็นรบกวนประชาชนและเกิดภาพไม่สวยงาม ไม่เป็นสุนทรียภาพ</w:t>
      </w:r>
    </w:p>
    <w:p w:rsidR="001747A1" w:rsidRDefault="00C80CD7" w:rsidP="0031156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</w:rPr>
        <w:lastRenderedPageBreak/>
        <w:drawing>
          <wp:inline distT="0" distB="0" distL="0" distR="0">
            <wp:extent cx="3027563" cy="6667500"/>
            <wp:effectExtent l="19050" t="0" r="1387" b="0"/>
            <wp:docPr id="13" name="รูปภาพ 12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ังขยะมูลฝอย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6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7D7">
        <w:rPr>
          <w:rFonts w:ascii="TH SarabunIT๙" w:hAnsi="TH SarabunIT๙" w:cs="TH SarabunIT๙" w:hint="cs"/>
          <w:color w:val="000000"/>
          <w:cs/>
        </w:rPr>
        <w:tab/>
      </w:r>
    </w:p>
    <w:p w:rsidR="00A12C37" w:rsidRDefault="00B329B7" w:rsidP="00F431E0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ab/>
      </w:r>
    </w:p>
    <w:p w:rsidR="00EF1D56" w:rsidRPr="00004926" w:rsidRDefault="006E10E6" w:rsidP="00EF1D5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9.25pt;height:58.5pt" fillcolor="red" stroked="f">
            <v:shadow color="#b2b2b2" opacity="52429f" offset="3pt"/>
            <v:textpath style="font-family:&quot;TH SarabunIT๙&quot;;font-size:40pt;font-weight:bold" fitshape="t" trim="t" string="การคัดแยกขยะมูลฝอย "/>
          </v:shape>
        </w:pict>
      </w:r>
    </w:p>
    <w:p w:rsidR="00F431E0" w:rsidRDefault="006E10E6" w:rsidP="00EF1D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8.5pt;height:42pt" fillcolor="red" stroked="f">
            <v:shadow color="#b2b2b2" opacity="52429f" offset="3pt"/>
            <v:textpath style="font-family:&quot;TH SarabunIT๙&quot;;font-weight:bold;v-text-kern:t" trim="t" fitpath="t" string="ลดมลพิษ เพื่อคุณภาพชีวิต"/>
          </v:shape>
        </w:pict>
      </w:r>
    </w:p>
    <w:p w:rsidR="00F431E0" w:rsidRDefault="007A1883" w:rsidP="00EF1D56">
      <w:pPr>
        <w:jc w:val="center"/>
      </w:pPr>
      <w:r w:rsidRPr="007A1883">
        <w:rPr>
          <w:noProof/>
        </w:rPr>
        <w:drawing>
          <wp:inline distT="0" distB="0" distL="0" distR="0">
            <wp:extent cx="1605915" cy="160591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D56" w:rsidRDefault="00F431E0" w:rsidP="00EF1D56">
      <w:pPr>
        <w:jc w:val="center"/>
      </w:pPr>
      <w:r>
        <w:rPr>
          <w:rFonts w:ascii="TH SarabunIT๙" w:eastAsia="Times New Roman" w:hAnsi="TH SarabunIT๙" w:cs="TH SarabunIT๙"/>
          <w:noProof/>
          <w:color w:val="000000"/>
          <w:sz w:val="28"/>
        </w:rPr>
        <w:drawing>
          <wp:inline distT="0" distB="0" distL="0" distR="0">
            <wp:extent cx="3027812" cy="1457325"/>
            <wp:effectExtent l="19050" t="0" r="1138" b="0"/>
            <wp:docPr id="17" name="รูปภาพ 14" descr="4992c767c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2c767c349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45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1D56">
        <w:tab/>
      </w:r>
    </w:p>
    <w:p w:rsidR="00EF1D56" w:rsidRDefault="00EF1D56" w:rsidP="00EF1D56">
      <w:pPr>
        <w:jc w:val="center"/>
      </w:pPr>
    </w:p>
    <w:p w:rsidR="00EF1D56" w:rsidRDefault="006E10E6" w:rsidP="00EF1D56">
      <w:pPr>
        <w:jc w:val="center"/>
        <w:rPr>
          <w:cs/>
        </w:rPr>
      </w:pPr>
      <w:r>
        <w:pict>
          <v:shape id="_x0000_i1027" type="#_x0000_t136" style="width:243pt;height:25.5pt" fillcolor="#369" stroked="f">
            <v:shadow color="#b2b2b2" opacity="52429f" offset="3pt"/>
            <v:textpath style="font-family:&quot;TH SarabunIT๙&quot;;font-size:32pt;font-weight:bold;v-text-kern:t" trim="t" fitpath="t" string="องค์การบริหารส่วนตำบลวังหิน  อำเภอบางขัน  จังหวัดนครศรีธรรมราช&#10;"/>
          </v:shape>
        </w:pict>
      </w: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sectPr w:rsidR="00EF1D56" w:rsidSect="00523ABD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60F"/>
    <w:multiLevelType w:val="hybridMultilevel"/>
    <w:tmpl w:val="72F6C178"/>
    <w:lvl w:ilvl="0" w:tplc="BF629458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6"/>
    <w:rsid w:val="00004926"/>
    <w:rsid w:val="001747A1"/>
    <w:rsid w:val="001B0713"/>
    <w:rsid w:val="002E0626"/>
    <w:rsid w:val="0031156F"/>
    <w:rsid w:val="00365DBB"/>
    <w:rsid w:val="00425FC5"/>
    <w:rsid w:val="00516182"/>
    <w:rsid w:val="00523ABD"/>
    <w:rsid w:val="0065485D"/>
    <w:rsid w:val="006E10E6"/>
    <w:rsid w:val="00756631"/>
    <w:rsid w:val="007807D5"/>
    <w:rsid w:val="00781F9F"/>
    <w:rsid w:val="007A1883"/>
    <w:rsid w:val="007B1879"/>
    <w:rsid w:val="008243BB"/>
    <w:rsid w:val="008837D7"/>
    <w:rsid w:val="008A1C80"/>
    <w:rsid w:val="009863CA"/>
    <w:rsid w:val="00A12C37"/>
    <w:rsid w:val="00A42C96"/>
    <w:rsid w:val="00A84B7F"/>
    <w:rsid w:val="00AE71D7"/>
    <w:rsid w:val="00B03ECA"/>
    <w:rsid w:val="00B213FE"/>
    <w:rsid w:val="00B329B7"/>
    <w:rsid w:val="00BD7A04"/>
    <w:rsid w:val="00C62BCE"/>
    <w:rsid w:val="00C80CD7"/>
    <w:rsid w:val="00CA6F71"/>
    <w:rsid w:val="00D85302"/>
    <w:rsid w:val="00E0162E"/>
    <w:rsid w:val="00E665BE"/>
    <w:rsid w:val="00ED4165"/>
    <w:rsid w:val="00EF1D56"/>
    <w:rsid w:val="00F046E1"/>
    <w:rsid w:val="00F4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ITG-COM02</cp:lastModifiedBy>
  <cp:revision>2</cp:revision>
  <cp:lastPrinted>2018-06-22T02:01:00Z</cp:lastPrinted>
  <dcterms:created xsi:type="dcterms:W3CDTF">2018-11-07T08:20:00Z</dcterms:created>
  <dcterms:modified xsi:type="dcterms:W3CDTF">2018-11-07T08:20:00Z</dcterms:modified>
</cp:coreProperties>
</file>