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3" w:rsidRPr="00C56096" w:rsidRDefault="002007A3" w:rsidP="00EA756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07A3" w:rsidRPr="00C56096" w:rsidRDefault="00E34457" w:rsidP="002007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-34.2pt;width:108pt;height:90pt;z-index:-251658752" fillcolor="window">
            <v:imagedata r:id="rId4" o:title=""/>
          </v:shape>
          <o:OLEObject Type="Embed" ProgID="Word.Picture.8" ShapeID="_x0000_s1026" DrawAspect="Content" ObjectID="_1493101285" r:id="rId5"/>
        </w:pict>
      </w:r>
    </w:p>
    <w:p w:rsidR="002007A3" w:rsidRPr="00C56096" w:rsidRDefault="002007A3" w:rsidP="002007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07A3" w:rsidRDefault="002007A3" w:rsidP="002007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07A3" w:rsidRPr="005B529A" w:rsidRDefault="002007A3" w:rsidP="0020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29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5B529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องค์การบริหารส่วนตำบลวังหิน</w:t>
      </w:r>
    </w:p>
    <w:p w:rsidR="002007A3" w:rsidRPr="005B529A" w:rsidRDefault="002007A3" w:rsidP="0020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2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การลดขั้นตอนและระยะเวลาการให้บริการประชาชน</w:t>
      </w:r>
    </w:p>
    <w:p w:rsidR="002007A3" w:rsidRPr="005B529A" w:rsidRDefault="002007A3" w:rsidP="0020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29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๒๕๕๗</w:t>
      </w:r>
    </w:p>
    <w:p w:rsidR="002007A3" w:rsidRDefault="002007A3" w:rsidP="00200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29A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</w:t>
      </w:r>
    </w:p>
    <w:p w:rsidR="00EA7568" w:rsidRDefault="002007A3" w:rsidP="002007A3">
      <w:pPr>
        <w:rPr>
          <w:rFonts w:ascii="TH SarabunPSK" w:hAnsi="TH SarabunPSK" w:cs="TH SarabunPSK" w:hint="cs"/>
          <w:sz w:val="32"/>
          <w:szCs w:val="32"/>
        </w:rPr>
      </w:pPr>
      <w:r w:rsidRPr="005B529A">
        <w:rPr>
          <w:rFonts w:ascii="TH SarabunPSK" w:hAnsi="TH SarabunPSK" w:cs="TH SarabunPSK"/>
          <w:sz w:val="32"/>
          <w:szCs w:val="32"/>
        </w:rPr>
        <w:tab/>
      </w:r>
      <w:r w:rsidRPr="005B529A">
        <w:rPr>
          <w:rFonts w:ascii="TH SarabunPSK" w:hAnsi="TH SarabunPSK" w:cs="TH SarabunPSK" w:hint="cs"/>
          <w:sz w:val="32"/>
          <w:szCs w:val="32"/>
          <w:cs/>
        </w:rPr>
        <w:tab/>
        <w:t>ตามมติคณะรัฐมนตรีให้หน่วยงานส่วนราชการที่ให้บริการประชาชน  ลดขั้นตอนและระยะเวลาให้บริการ</w:t>
      </w:r>
    </w:p>
    <w:p w:rsidR="00EA7568" w:rsidRDefault="002007A3" w:rsidP="002007A3">
      <w:pPr>
        <w:rPr>
          <w:rFonts w:ascii="TH SarabunPSK" w:hAnsi="TH SarabunPSK" w:cs="TH SarabunPSK" w:hint="cs"/>
          <w:sz w:val="32"/>
          <w:szCs w:val="32"/>
        </w:rPr>
      </w:pPr>
      <w:r w:rsidRPr="005B529A">
        <w:rPr>
          <w:rFonts w:ascii="TH SarabunPSK" w:hAnsi="TH SarabunPSK" w:cs="TH SarabunPSK" w:hint="cs"/>
          <w:sz w:val="32"/>
          <w:szCs w:val="32"/>
          <w:cs/>
        </w:rPr>
        <w:t>ประชาชน  เพื่อเป็นการให้บริการประชาชน  ตามมติคณะรัฐมนตรีประกอบกับพระราชกฤษฎีกา  ว่าด้วยหลักเกณฑ์และ</w:t>
      </w:r>
    </w:p>
    <w:p w:rsidR="002007A3" w:rsidRPr="005B529A" w:rsidRDefault="002007A3" w:rsidP="00EA7568">
      <w:pPr>
        <w:ind w:left="142"/>
        <w:rPr>
          <w:rFonts w:ascii="TH SarabunPSK" w:hAnsi="TH SarabunPSK" w:cs="TH SarabunPSK"/>
          <w:sz w:val="32"/>
          <w:szCs w:val="32"/>
        </w:rPr>
      </w:pPr>
      <w:r w:rsidRPr="005B529A">
        <w:rPr>
          <w:rFonts w:ascii="TH SarabunPSK" w:hAnsi="TH SarabunPSK" w:cs="TH SarabunPSK" w:hint="cs"/>
          <w:sz w:val="32"/>
          <w:szCs w:val="32"/>
          <w:cs/>
        </w:rPr>
        <w:t>วิธีการบริหารกิจการบ้านเมืองที่ดี  พ.ศ.  ๒๕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B529A">
        <w:rPr>
          <w:rFonts w:ascii="TH SarabunPSK" w:hAnsi="TH SarabunPSK" w:cs="TH SarabunPSK" w:hint="cs"/>
          <w:sz w:val="32"/>
          <w:szCs w:val="32"/>
          <w:cs/>
        </w:rPr>
        <w:t>๖  จึงประกาศลดขั้นตอนและระยะเวลาให้บริการประชาชน  ประจำปี  ๒๕๕๗  รายละเอียดแนบท้ายประกาศนี้</w:t>
      </w:r>
    </w:p>
    <w:p w:rsidR="002007A3" w:rsidRPr="005B529A" w:rsidRDefault="002007A3" w:rsidP="002007A3">
      <w:pPr>
        <w:rPr>
          <w:rFonts w:ascii="TH SarabunPSK" w:hAnsi="TH SarabunPSK" w:cs="TH SarabunPSK"/>
          <w:sz w:val="32"/>
          <w:szCs w:val="32"/>
        </w:rPr>
      </w:pPr>
      <w:r w:rsidRPr="005B529A">
        <w:rPr>
          <w:rFonts w:ascii="TH SarabunPSK" w:hAnsi="TH SarabunPSK" w:cs="TH SarabunPSK"/>
          <w:sz w:val="32"/>
          <w:szCs w:val="32"/>
        </w:rPr>
        <w:tab/>
      </w:r>
      <w:r w:rsidRPr="005B529A">
        <w:rPr>
          <w:rFonts w:ascii="TH SarabunPSK" w:hAnsi="TH SarabunPSK" w:cs="TH SarabunPSK"/>
          <w:sz w:val="32"/>
          <w:szCs w:val="32"/>
        </w:rPr>
        <w:tab/>
      </w:r>
      <w:r w:rsidRPr="005B529A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2007A3" w:rsidRPr="005B529A" w:rsidRDefault="002007A3" w:rsidP="002007A3">
      <w:pPr>
        <w:rPr>
          <w:rFonts w:ascii="TH SarabunPSK" w:hAnsi="TH SarabunPSK" w:cs="TH SarabunPSK"/>
          <w:sz w:val="32"/>
          <w:szCs w:val="32"/>
        </w:rPr>
      </w:pPr>
      <w:r w:rsidRPr="005B529A">
        <w:rPr>
          <w:rFonts w:ascii="TH SarabunPSK" w:hAnsi="TH SarabunPSK" w:cs="TH SarabunPSK" w:hint="cs"/>
          <w:sz w:val="32"/>
          <w:szCs w:val="32"/>
          <w:cs/>
        </w:rPr>
        <w:tab/>
      </w:r>
      <w:r w:rsidRPr="005B529A">
        <w:rPr>
          <w:rFonts w:ascii="TH SarabunPSK" w:hAnsi="TH SarabunPSK" w:cs="TH SarabunPSK" w:hint="cs"/>
          <w:sz w:val="32"/>
          <w:szCs w:val="32"/>
          <w:cs/>
        </w:rPr>
        <w:tab/>
      </w:r>
      <w:r w:rsidRPr="005B529A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 ณ  วันที่   </w:t>
      </w:r>
      <w:r w:rsidR="00627CD2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B529A">
        <w:rPr>
          <w:rFonts w:ascii="TH SarabunPSK" w:hAnsi="TH SarabunPSK" w:cs="TH SarabunPSK" w:hint="cs"/>
          <w:sz w:val="32"/>
          <w:szCs w:val="32"/>
          <w:cs/>
        </w:rPr>
        <w:t xml:space="preserve">   กุมภาพันธ์  ๒๕๕๗</w:t>
      </w:r>
    </w:p>
    <w:p w:rsidR="002007A3" w:rsidRDefault="002007A3" w:rsidP="002007A3">
      <w:pPr>
        <w:rPr>
          <w:rFonts w:ascii="TH SarabunPSK" w:hAnsi="TH SarabunPSK" w:cs="TH SarabunPSK"/>
          <w:sz w:val="32"/>
          <w:szCs w:val="32"/>
        </w:rPr>
      </w:pPr>
    </w:p>
    <w:p w:rsidR="00496BEC" w:rsidRPr="005B529A" w:rsidRDefault="00496BEC" w:rsidP="002007A3">
      <w:pPr>
        <w:rPr>
          <w:rFonts w:ascii="TH SarabunPSK" w:hAnsi="TH SarabunPSK" w:cs="TH SarabunPSK"/>
          <w:sz w:val="32"/>
          <w:szCs w:val="32"/>
        </w:rPr>
      </w:pPr>
    </w:p>
    <w:p w:rsidR="002007A3" w:rsidRPr="005B529A" w:rsidRDefault="00496BEC" w:rsidP="002007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ทบ 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นคช</w:t>
      </w:r>
      <w:proofErr w:type="spellEnd"/>
    </w:p>
    <w:p w:rsidR="002007A3" w:rsidRPr="005B529A" w:rsidRDefault="002007A3" w:rsidP="002007A3">
      <w:pPr>
        <w:jc w:val="center"/>
        <w:rPr>
          <w:rFonts w:ascii="TH SarabunPSK" w:hAnsi="TH SarabunPSK" w:cs="TH SarabunPSK"/>
          <w:sz w:val="32"/>
          <w:szCs w:val="32"/>
        </w:rPr>
      </w:pPr>
      <w:r w:rsidRPr="005B529A">
        <w:rPr>
          <w:rFonts w:ascii="TH SarabunPSK" w:hAnsi="TH SarabunPSK" w:cs="TH SarabunPSK" w:hint="cs"/>
          <w:sz w:val="32"/>
          <w:szCs w:val="32"/>
          <w:cs/>
        </w:rPr>
        <w:t>(นายทบ  รัต</w:t>
      </w:r>
      <w:proofErr w:type="spellStart"/>
      <w:r w:rsidRPr="005B529A">
        <w:rPr>
          <w:rFonts w:ascii="TH SarabunPSK" w:hAnsi="TH SarabunPSK" w:cs="TH SarabunPSK" w:hint="cs"/>
          <w:sz w:val="32"/>
          <w:szCs w:val="32"/>
          <w:cs/>
        </w:rPr>
        <w:t>นคช</w:t>
      </w:r>
      <w:proofErr w:type="spellEnd"/>
      <w:r w:rsidRPr="005B529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7A3" w:rsidRPr="005B529A" w:rsidRDefault="002007A3" w:rsidP="002007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B529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นายกองค์การบริหารส่วนตำบลวังหิน</w:t>
      </w:r>
    </w:p>
    <w:p w:rsidR="002007A3" w:rsidRPr="005B529A" w:rsidRDefault="002007A3" w:rsidP="002007A3">
      <w:pPr>
        <w:rPr>
          <w:rFonts w:ascii="TH SarabunPSK" w:hAnsi="TH SarabunPSK" w:cs="TH SarabunPSK"/>
          <w:sz w:val="32"/>
          <w:szCs w:val="32"/>
          <w:cs/>
        </w:rPr>
      </w:pPr>
      <w:r w:rsidRPr="005B529A">
        <w:rPr>
          <w:rFonts w:ascii="TH SarabunPSK" w:hAnsi="TH SarabunPSK" w:cs="TH SarabunPSK"/>
          <w:sz w:val="32"/>
          <w:szCs w:val="32"/>
        </w:rPr>
        <w:tab/>
      </w:r>
    </w:p>
    <w:p w:rsidR="002007A3" w:rsidRDefault="002007A3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627CD2">
      <w:pPr>
        <w:rPr>
          <w:rFonts w:cs="AngsanaUPC"/>
          <w:b/>
          <w:bCs/>
          <w:sz w:val="32"/>
          <w:szCs w:val="32"/>
        </w:rPr>
      </w:pPr>
    </w:p>
    <w:p w:rsidR="00627CD2" w:rsidRDefault="00627CD2" w:rsidP="00627CD2">
      <w:pPr>
        <w:rPr>
          <w:rFonts w:cs="AngsanaUPC"/>
          <w:b/>
          <w:bCs/>
          <w:sz w:val="32"/>
          <w:szCs w:val="32"/>
        </w:rPr>
      </w:pPr>
    </w:p>
    <w:p w:rsidR="00627CD2" w:rsidRDefault="00627CD2" w:rsidP="00627CD2">
      <w:pPr>
        <w:rPr>
          <w:rFonts w:cs="AngsanaUPC"/>
          <w:b/>
          <w:bCs/>
          <w:sz w:val="32"/>
          <w:szCs w:val="32"/>
        </w:rPr>
      </w:pPr>
    </w:p>
    <w:p w:rsidR="00627CD2" w:rsidRDefault="00627CD2" w:rsidP="00627CD2">
      <w:pPr>
        <w:jc w:val="center"/>
        <w:rPr>
          <w:rFonts w:cs="AngsanaUPC"/>
          <w:b/>
          <w:bCs/>
          <w:sz w:val="32"/>
          <w:szCs w:val="32"/>
        </w:rPr>
      </w:pPr>
    </w:p>
    <w:p w:rsidR="00627CD2" w:rsidRPr="00C015DF" w:rsidRDefault="00627CD2" w:rsidP="00627CD2">
      <w:pPr>
        <w:jc w:val="center"/>
        <w:rPr>
          <w:rFonts w:cs="AngsanaUPC"/>
          <w:b/>
          <w:bCs/>
          <w:sz w:val="32"/>
          <w:szCs w:val="32"/>
        </w:rPr>
      </w:pPr>
      <w:r w:rsidRPr="00C015DF">
        <w:rPr>
          <w:rFonts w:cs="AngsanaUPC" w:hint="cs"/>
          <w:b/>
          <w:bCs/>
          <w:sz w:val="32"/>
          <w:szCs w:val="32"/>
          <w:cs/>
        </w:rPr>
        <w:lastRenderedPageBreak/>
        <w:t>บัญชีแนบท้ายประกาศ</w:t>
      </w:r>
    </w:p>
    <w:p w:rsidR="00627CD2" w:rsidRPr="00C015DF" w:rsidRDefault="00627CD2" w:rsidP="00627CD2">
      <w:pPr>
        <w:jc w:val="center"/>
        <w:rPr>
          <w:rFonts w:cs="AngsanaUPC"/>
          <w:b/>
          <w:bCs/>
          <w:sz w:val="32"/>
          <w:szCs w:val="32"/>
        </w:rPr>
      </w:pPr>
      <w:r w:rsidRPr="00C015DF">
        <w:rPr>
          <w:rFonts w:cs="AngsanaUPC" w:hint="cs"/>
          <w:b/>
          <w:bCs/>
          <w:sz w:val="32"/>
          <w:szCs w:val="32"/>
          <w:cs/>
        </w:rPr>
        <w:t>การปรับลดขั้นตอนกระบวนงานเพื่อบริการประชาชน  จำนวน  ๑๗  กระบวนงาน</w:t>
      </w:r>
    </w:p>
    <w:p w:rsidR="00627CD2" w:rsidRPr="00C015DF" w:rsidRDefault="00627CD2" w:rsidP="00627CD2">
      <w:pPr>
        <w:jc w:val="center"/>
        <w:rPr>
          <w:rFonts w:cs="AngsanaUPC"/>
          <w:b/>
          <w:bCs/>
          <w:sz w:val="32"/>
          <w:szCs w:val="32"/>
          <w:cs/>
        </w:rPr>
      </w:pPr>
      <w:r w:rsidRPr="00C015DF">
        <w:rPr>
          <w:rFonts w:cs="AngsanaUPC" w:hint="cs"/>
          <w:b/>
          <w:bCs/>
          <w:sz w:val="32"/>
          <w:szCs w:val="32"/>
          <w:cs/>
        </w:rPr>
        <w:t>ขององค์การบริหารส่วนตำบลวังหิน</w:t>
      </w:r>
    </w:p>
    <w:tbl>
      <w:tblPr>
        <w:tblStyle w:val="a3"/>
        <w:tblW w:w="0" w:type="auto"/>
        <w:tblInd w:w="-743" w:type="dxa"/>
        <w:tblLook w:val="04A0"/>
      </w:tblPr>
      <w:tblGrid>
        <w:gridCol w:w="515"/>
        <w:gridCol w:w="2519"/>
        <w:gridCol w:w="2212"/>
        <w:gridCol w:w="1262"/>
        <w:gridCol w:w="1850"/>
        <w:gridCol w:w="1185"/>
        <w:gridCol w:w="1475"/>
      </w:tblGrid>
      <w:tr w:rsidR="00627CD2" w:rsidTr="00627CD2">
        <w:tc>
          <w:tcPr>
            <w:tcW w:w="515" w:type="dxa"/>
            <w:vMerge w:val="restart"/>
            <w:vAlign w:val="center"/>
          </w:tcPr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ที่</w:t>
            </w:r>
          </w:p>
        </w:tc>
        <w:tc>
          <w:tcPr>
            <w:tcW w:w="2519" w:type="dxa"/>
            <w:vMerge w:val="restart"/>
            <w:vAlign w:val="center"/>
          </w:tcPr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กระบวนงาน บริการ</w:t>
            </w:r>
          </w:p>
        </w:tc>
        <w:tc>
          <w:tcPr>
            <w:tcW w:w="3474" w:type="dxa"/>
            <w:gridSpan w:val="2"/>
          </w:tcPr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ขั้นตอนและระยะเวลาการปฏิบัติ</w:t>
            </w:r>
          </w:p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ราชการเดิม</w:t>
            </w:r>
          </w:p>
        </w:tc>
        <w:tc>
          <w:tcPr>
            <w:tcW w:w="3035" w:type="dxa"/>
            <w:gridSpan w:val="2"/>
          </w:tcPr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ขั้นตอนและระยะเวลาการการปฏิบัติ</w:t>
            </w:r>
          </w:p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ราชการที่ปรับลด</w:t>
            </w:r>
          </w:p>
        </w:tc>
        <w:tc>
          <w:tcPr>
            <w:tcW w:w="1475" w:type="dxa"/>
            <w:vMerge w:val="restart"/>
            <w:vAlign w:val="center"/>
          </w:tcPr>
          <w:p w:rsidR="00627CD2" w:rsidRPr="00C015DF" w:rsidRDefault="00627CD2" w:rsidP="00D141D7">
            <w:pPr>
              <w:jc w:val="center"/>
            </w:pPr>
            <w:r w:rsidRPr="00C015DF">
              <w:rPr>
                <w:rFonts w:hint="cs"/>
                <w:cs/>
              </w:rPr>
              <w:t>ผู้รับผิดชอบ</w:t>
            </w:r>
          </w:p>
          <w:p w:rsidR="00627CD2" w:rsidRPr="00C015DF" w:rsidRDefault="00627CD2" w:rsidP="00D141D7">
            <w:pPr>
              <w:jc w:val="center"/>
            </w:pPr>
          </w:p>
        </w:tc>
      </w:tr>
      <w:tr w:rsidR="00627CD2" w:rsidTr="00627CD2">
        <w:tc>
          <w:tcPr>
            <w:tcW w:w="515" w:type="dxa"/>
            <w:vMerge/>
          </w:tcPr>
          <w:p w:rsidR="00627CD2" w:rsidRDefault="00627CD2" w:rsidP="00D141D7"/>
        </w:tc>
        <w:tc>
          <w:tcPr>
            <w:tcW w:w="2519" w:type="dxa"/>
            <w:vMerge/>
          </w:tcPr>
          <w:p w:rsidR="00627CD2" w:rsidRDefault="00627CD2" w:rsidP="00D141D7"/>
        </w:tc>
        <w:tc>
          <w:tcPr>
            <w:tcW w:w="2212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262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850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185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475" w:type="dxa"/>
            <w:vMerge/>
          </w:tcPr>
          <w:p w:rsidR="00627CD2" w:rsidRDefault="00627CD2" w:rsidP="00D141D7"/>
        </w:tc>
      </w:tr>
      <w:tr w:rsidR="00627CD2" w:rsidTr="00627CD2">
        <w:tc>
          <w:tcPr>
            <w:tcW w:w="515" w:type="dxa"/>
          </w:tcPr>
          <w:p w:rsidR="00627CD2" w:rsidRDefault="00627CD2" w:rsidP="00D141D7">
            <w:r>
              <w:rPr>
                <w:rFonts w:hint="cs"/>
                <w:cs/>
              </w:rPr>
              <w:t>๑</w:t>
            </w:r>
            <w:r>
              <w:t>.</w:t>
            </w:r>
          </w:p>
        </w:tc>
        <w:tc>
          <w:tcPr>
            <w:tcW w:w="2519" w:type="dxa"/>
          </w:tcPr>
          <w:p w:rsidR="00627CD2" w:rsidRDefault="00627CD2" w:rsidP="00D141D7">
            <w:r>
              <w:rPr>
                <w:rFonts w:hint="cs"/>
                <w:cs/>
              </w:rPr>
              <w:t>การจัดเก็บภาษีบำรุงท้องที่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๓.ออกใบเสร็จรับเงิน</w:t>
            </w:r>
          </w:p>
        </w:tc>
        <w:tc>
          <w:tcPr>
            <w:tcW w:w="1262" w:type="dxa"/>
          </w:tcPr>
          <w:p w:rsidR="00627CD2" w:rsidRDefault="00627CD2" w:rsidP="00D141D7">
            <w:r>
              <w:rPr>
                <w:rFonts w:hint="cs"/>
                <w:cs/>
              </w:rPr>
              <w:t>๘  นาที/ราย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๒.ออกใบเสร็จรับเงิน</w:t>
            </w:r>
          </w:p>
        </w:tc>
        <w:tc>
          <w:tcPr>
            <w:tcW w:w="1185" w:type="dxa"/>
          </w:tcPr>
          <w:p w:rsidR="00627CD2" w:rsidRDefault="00627CD2" w:rsidP="00D141D7">
            <w:r>
              <w:rPr>
                <w:rFonts w:hint="cs"/>
                <w:cs/>
              </w:rPr>
              <w:t>๕ นาที/ราย</w:t>
            </w:r>
          </w:p>
        </w:tc>
        <w:tc>
          <w:tcPr>
            <w:tcW w:w="1475" w:type="dxa"/>
          </w:tcPr>
          <w:p w:rsidR="00627CD2" w:rsidRDefault="00627CD2" w:rsidP="00D141D7"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r>
              <w:rPr>
                <w:rFonts w:hint="cs"/>
                <w:cs/>
              </w:rPr>
              <w:t>๒</w:t>
            </w:r>
            <w:r>
              <w:t>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๓.ออกใบเสร็จรับเงิน</w:t>
            </w:r>
          </w:p>
        </w:tc>
        <w:tc>
          <w:tcPr>
            <w:tcW w:w="1262" w:type="dxa"/>
          </w:tcPr>
          <w:p w:rsidR="00627CD2" w:rsidRDefault="00627CD2" w:rsidP="00D141D7">
            <w:r>
              <w:rPr>
                <w:rFonts w:hint="cs"/>
                <w:cs/>
              </w:rPr>
              <w:t>๑๐ นาที/ราย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๒.ออกใบเสร็จรับเงิน</w:t>
            </w:r>
          </w:p>
        </w:tc>
        <w:tc>
          <w:tcPr>
            <w:tcW w:w="1185" w:type="dxa"/>
          </w:tcPr>
          <w:p w:rsidR="00627CD2" w:rsidRDefault="00627CD2" w:rsidP="00D141D7">
            <w:r>
              <w:rPr>
                <w:rFonts w:hint="cs"/>
                <w:cs/>
              </w:rPr>
              <w:t>๕ นาที/ราย</w:t>
            </w:r>
          </w:p>
        </w:tc>
        <w:tc>
          <w:tcPr>
            <w:tcW w:w="1475" w:type="dxa"/>
          </w:tcPr>
          <w:p w:rsidR="00627CD2" w:rsidRDefault="00627CD2" w:rsidP="00D141D7"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จัดเก็บภาษีป้าย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๓.ออกใบเสร็จรับเงิน</w:t>
            </w:r>
          </w:p>
        </w:tc>
        <w:tc>
          <w:tcPr>
            <w:tcW w:w="1262" w:type="dxa"/>
          </w:tcPr>
          <w:p w:rsidR="00627CD2" w:rsidRDefault="00627CD2" w:rsidP="00D141D7">
            <w:r>
              <w:rPr>
                <w:rFonts w:hint="cs"/>
                <w:cs/>
              </w:rPr>
              <w:t>๑๐ นาที/ราย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๒.ออกใบเสร็จรับเงิน</w:t>
            </w:r>
          </w:p>
        </w:tc>
        <w:tc>
          <w:tcPr>
            <w:tcW w:w="1185" w:type="dxa"/>
          </w:tcPr>
          <w:p w:rsidR="00627CD2" w:rsidRDefault="00627CD2" w:rsidP="00D141D7">
            <w:r>
              <w:rPr>
                <w:rFonts w:hint="cs"/>
                <w:cs/>
              </w:rPr>
              <w:t>๕ นาที/ราย</w:t>
            </w:r>
          </w:p>
        </w:tc>
        <w:tc>
          <w:tcPr>
            <w:tcW w:w="147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การขอหนังสือรับรองสิ่งปลูกสร้าง และขออนุญาตสร้างบ้าน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๓.ออกหนังสือรับรอง</w:t>
            </w:r>
          </w:p>
        </w:tc>
        <w:tc>
          <w:tcPr>
            <w:tcW w:w="1262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๓๐ นาที/ราย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๓.ออกหนังสือรับรอง</w:t>
            </w:r>
          </w:p>
        </w:tc>
        <w:tc>
          <w:tcPr>
            <w:tcW w:w="118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๒๒ นาที/ราย</w:t>
            </w:r>
          </w:p>
        </w:tc>
        <w:tc>
          <w:tcPr>
            <w:tcW w:w="147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สนับสนุนน้ำอุปโภคบริโภค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๑.ยื่นคำร้อง/โทรแจ้ง</w:t>
            </w:r>
          </w:p>
          <w:p w:rsidR="00627CD2" w:rsidRDefault="00627CD2" w:rsidP="00D141D7">
            <w:r>
              <w:rPr>
                <w:rFonts w:hint="cs"/>
                <w:cs/>
              </w:rPr>
              <w:t>๒.ประสานหน่วยงานที่เกี่ยวข้อง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๓.ให้การช่วยเหลือ</w:t>
            </w:r>
          </w:p>
        </w:tc>
        <w:tc>
          <w:tcPr>
            <w:tcW w:w="1262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 วัน/ 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๑.ยื่นคำร้อง/โทรแจ้ง</w:t>
            </w:r>
          </w:p>
          <w:p w:rsidR="00627CD2" w:rsidRDefault="00627CD2" w:rsidP="00D141D7">
            <w:r>
              <w:rPr>
                <w:rFonts w:hint="cs"/>
                <w:cs/>
              </w:rPr>
              <w:t>๒.ประสานหน่วยงานที่เกี่ยวข้อง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๓.ให้การช่วยเหลือ</w:t>
            </w:r>
          </w:p>
        </w:tc>
        <w:tc>
          <w:tcPr>
            <w:tcW w:w="118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 ชั่วโมง/ราย</w:t>
            </w:r>
          </w:p>
        </w:tc>
        <w:tc>
          <w:tcPr>
            <w:tcW w:w="147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การช่วยเหลือสาธารณภัย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๑.รับแจ้ง</w:t>
            </w:r>
          </w:p>
          <w:p w:rsidR="00627CD2" w:rsidRDefault="00627CD2" w:rsidP="00D141D7">
            <w:r>
              <w:rPr>
                <w:rFonts w:hint="cs"/>
                <w:cs/>
              </w:rPr>
              <w:t>๒.รายงานผู้บริหาร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๓.ดำเนินการ</w:t>
            </w:r>
          </w:p>
        </w:tc>
        <w:tc>
          <w:tcPr>
            <w:tcW w:w="1262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 ชม./ราย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๑.รับแจ้ง</w:t>
            </w:r>
          </w:p>
          <w:p w:rsidR="00627CD2" w:rsidRDefault="00627CD2" w:rsidP="00D141D7">
            <w:r>
              <w:rPr>
                <w:rFonts w:hint="cs"/>
                <w:cs/>
              </w:rPr>
              <w:t>๒.รายงานผู้บริหาร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๓.ดำเนินการ</w:t>
            </w:r>
          </w:p>
        </w:tc>
        <w:tc>
          <w:tcPr>
            <w:tcW w:w="118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ในทันที</w:t>
            </w:r>
          </w:p>
        </w:tc>
        <w:tc>
          <w:tcPr>
            <w:tcW w:w="147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  <w:tr w:rsidR="00627CD2" w:rsidTr="00627CD2">
        <w:tc>
          <w:tcPr>
            <w:tcW w:w="51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2519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การรับแจ้งเรื่องราวร้องทุกข์</w:t>
            </w:r>
          </w:p>
        </w:tc>
        <w:tc>
          <w:tcPr>
            <w:tcW w:w="2212" w:type="dxa"/>
          </w:tcPr>
          <w:p w:rsidR="00627CD2" w:rsidRDefault="00627CD2" w:rsidP="00D141D7">
            <w:r>
              <w:rPr>
                <w:rFonts w:hint="cs"/>
                <w:cs/>
              </w:rPr>
              <w:t>๑.รับแจ้ง</w:t>
            </w:r>
          </w:p>
          <w:p w:rsidR="00627CD2" w:rsidRDefault="00627CD2" w:rsidP="00D141D7">
            <w:r>
              <w:rPr>
                <w:rFonts w:hint="cs"/>
                <w:cs/>
              </w:rPr>
              <w:t>๒.แจ้งเจ้าหน้าที่ตรวจสอบ</w:t>
            </w:r>
          </w:p>
          <w:p w:rsidR="00627CD2" w:rsidRDefault="00627CD2" w:rsidP="00D141D7">
            <w:r>
              <w:rPr>
                <w:rFonts w:hint="cs"/>
                <w:cs/>
              </w:rPr>
              <w:t>๓.เสนอผู้บังคับบัญชา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๔.แจ้งผลการดำเนินงานให้ประชาชนทราบ</w:t>
            </w:r>
          </w:p>
        </w:tc>
        <w:tc>
          <w:tcPr>
            <w:tcW w:w="1262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๗ นาที / ราย</w:t>
            </w:r>
          </w:p>
        </w:tc>
        <w:tc>
          <w:tcPr>
            <w:tcW w:w="1850" w:type="dxa"/>
          </w:tcPr>
          <w:p w:rsidR="00627CD2" w:rsidRDefault="00627CD2" w:rsidP="00D141D7">
            <w:r>
              <w:rPr>
                <w:rFonts w:hint="cs"/>
                <w:cs/>
              </w:rPr>
              <w:t>๑.รับเรื่อง</w:t>
            </w:r>
          </w:p>
          <w:p w:rsidR="00627CD2" w:rsidRDefault="00627CD2" w:rsidP="00D141D7">
            <w:r>
              <w:rPr>
                <w:rFonts w:hint="cs"/>
                <w:cs/>
              </w:rPr>
              <w:t>๒.แจ้งเจ้าหน้าที่ตรวจสอบ</w:t>
            </w:r>
          </w:p>
          <w:p w:rsidR="00627CD2" w:rsidRDefault="00627CD2" w:rsidP="00D141D7">
            <w:r>
              <w:rPr>
                <w:rFonts w:hint="cs"/>
                <w:cs/>
              </w:rPr>
              <w:t>๓.เสนอผู้บังคับบัญชา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๔.แจ้งผลการดำเนินงานให้ประชาชนทราบ</w:t>
            </w:r>
          </w:p>
        </w:tc>
        <w:tc>
          <w:tcPr>
            <w:tcW w:w="118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๕ วัน/ราย</w:t>
            </w:r>
          </w:p>
        </w:tc>
        <w:tc>
          <w:tcPr>
            <w:tcW w:w="1475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</w:tbl>
    <w:p w:rsidR="00627CD2" w:rsidRDefault="00627CD2" w:rsidP="00627CD2"/>
    <w:p w:rsidR="00627CD2" w:rsidRDefault="00627CD2" w:rsidP="00627CD2">
      <w:pPr>
        <w:jc w:val="center"/>
      </w:pPr>
    </w:p>
    <w:p w:rsidR="00627CD2" w:rsidRDefault="00627CD2" w:rsidP="00627CD2">
      <w:pPr>
        <w:jc w:val="center"/>
      </w:pPr>
    </w:p>
    <w:p w:rsidR="00627CD2" w:rsidRDefault="00627CD2" w:rsidP="00627CD2">
      <w:pPr>
        <w:jc w:val="center"/>
      </w:pPr>
    </w:p>
    <w:p w:rsidR="00627CD2" w:rsidRDefault="00627CD2" w:rsidP="00627CD2">
      <w:pPr>
        <w:jc w:val="center"/>
      </w:pPr>
    </w:p>
    <w:p w:rsidR="00627CD2" w:rsidRDefault="00627CD2" w:rsidP="00627CD2">
      <w:pPr>
        <w:jc w:val="center"/>
      </w:pPr>
      <w:r>
        <w:lastRenderedPageBreak/>
        <w:t>-2-</w:t>
      </w:r>
    </w:p>
    <w:tbl>
      <w:tblPr>
        <w:tblStyle w:val="a3"/>
        <w:tblW w:w="11023" w:type="dxa"/>
        <w:tblLook w:val="04A0"/>
      </w:tblPr>
      <w:tblGrid>
        <w:gridCol w:w="535"/>
        <w:gridCol w:w="2774"/>
        <w:gridCol w:w="1824"/>
        <w:gridCol w:w="1388"/>
        <w:gridCol w:w="1956"/>
        <w:gridCol w:w="1252"/>
        <w:gridCol w:w="1294"/>
      </w:tblGrid>
      <w:tr w:rsidR="00627CD2" w:rsidTr="00D141D7">
        <w:tc>
          <w:tcPr>
            <w:tcW w:w="533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776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กระบวนงาน บริการ</w:t>
            </w:r>
          </w:p>
        </w:tc>
        <w:tc>
          <w:tcPr>
            <w:tcW w:w="3212" w:type="dxa"/>
            <w:gridSpan w:val="2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ขั้นตอนและระยะเวลาการปฏิบัติ</w:t>
            </w:r>
          </w:p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ราชการเดิม</w:t>
            </w:r>
          </w:p>
        </w:tc>
        <w:tc>
          <w:tcPr>
            <w:tcW w:w="3208" w:type="dxa"/>
            <w:gridSpan w:val="2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ขั้นตอนและระยะเวลาการการปฏิบัติ</w:t>
            </w:r>
          </w:p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ราชการที่ปรับลด</w:t>
            </w:r>
          </w:p>
        </w:tc>
        <w:tc>
          <w:tcPr>
            <w:tcW w:w="1294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ผู้รับผิดชอบ</w:t>
            </w:r>
          </w:p>
          <w:p w:rsidR="00627CD2" w:rsidRDefault="00627CD2" w:rsidP="00D141D7">
            <w:pPr>
              <w:jc w:val="center"/>
            </w:pPr>
          </w:p>
        </w:tc>
      </w:tr>
      <w:tr w:rsidR="00627CD2" w:rsidTr="00D141D7">
        <w:tc>
          <w:tcPr>
            <w:tcW w:w="533" w:type="dxa"/>
            <w:vMerge/>
          </w:tcPr>
          <w:p w:rsidR="00627CD2" w:rsidRDefault="00627CD2" w:rsidP="00D141D7"/>
        </w:tc>
        <w:tc>
          <w:tcPr>
            <w:tcW w:w="2776" w:type="dxa"/>
            <w:vMerge/>
          </w:tcPr>
          <w:p w:rsidR="00627CD2" w:rsidRDefault="00627CD2" w:rsidP="00D141D7"/>
        </w:tc>
        <w:tc>
          <w:tcPr>
            <w:tcW w:w="1824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388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956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252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294" w:type="dxa"/>
            <w:vMerge/>
          </w:tcPr>
          <w:p w:rsidR="00627CD2" w:rsidRDefault="00627CD2" w:rsidP="00D141D7"/>
        </w:tc>
      </w:tr>
      <w:tr w:rsidR="00627CD2" w:rsidTr="00D141D7">
        <w:tc>
          <w:tcPr>
            <w:tcW w:w="533" w:type="dxa"/>
          </w:tcPr>
          <w:p w:rsidR="00627CD2" w:rsidRDefault="00627CD2" w:rsidP="00D141D7">
            <w:r>
              <w:rPr>
                <w:rFonts w:hint="cs"/>
                <w:cs/>
              </w:rPr>
              <w:t>๘.</w:t>
            </w:r>
          </w:p>
        </w:tc>
        <w:tc>
          <w:tcPr>
            <w:tcW w:w="2776" w:type="dxa"/>
          </w:tcPr>
          <w:p w:rsidR="00627CD2" w:rsidRDefault="00627CD2" w:rsidP="00D141D7">
            <w:r>
              <w:rPr>
                <w:rFonts w:hint="cs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824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154F4F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388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๓๐ วัน /ราย</w:t>
            </w:r>
          </w:p>
        </w:tc>
        <w:tc>
          <w:tcPr>
            <w:tcW w:w="1956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252" w:type="dxa"/>
          </w:tcPr>
          <w:p w:rsidR="00627CD2" w:rsidRDefault="00627CD2" w:rsidP="00D141D7">
            <w:r>
              <w:rPr>
                <w:rFonts w:hint="cs"/>
                <w:cs/>
              </w:rPr>
              <w:t>๒๐ วัน / ราย</w:t>
            </w:r>
          </w:p>
        </w:tc>
        <w:tc>
          <w:tcPr>
            <w:tcW w:w="129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  <w:tr w:rsidR="00627CD2" w:rsidTr="00D141D7">
        <w:tc>
          <w:tcPr>
            <w:tcW w:w="533" w:type="dxa"/>
          </w:tcPr>
          <w:p w:rsidR="00627CD2" w:rsidRDefault="00627CD2" w:rsidP="00D141D7">
            <w:r>
              <w:rPr>
                <w:rFonts w:hint="cs"/>
                <w:cs/>
              </w:rPr>
              <w:t>๙.</w:t>
            </w:r>
          </w:p>
        </w:tc>
        <w:tc>
          <w:tcPr>
            <w:tcW w:w="277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ขออนุญาตจัดตั้งตลาด</w:t>
            </w:r>
          </w:p>
        </w:tc>
        <w:tc>
          <w:tcPr>
            <w:tcW w:w="1824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388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๓๐ วัน /ราย</w:t>
            </w:r>
          </w:p>
        </w:tc>
        <w:tc>
          <w:tcPr>
            <w:tcW w:w="1956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252" w:type="dxa"/>
          </w:tcPr>
          <w:p w:rsidR="00627CD2" w:rsidRDefault="00627CD2" w:rsidP="00D141D7">
            <w:r>
              <w:rPr>
                <w:rFonts w:hint="cs"/>
                <w:cs/>
              </w:rPr>
              <w:t>๒๐ วัน / ราย</w:t>
            </w:r>
          </w:p>
        </w:tc>
        <w:tc>
          <w:tcPr>
            <w:tcW w:w="1294" w:type="dxa"/>
          </w:tcPr>
          <w:p w:rsidR="00627CD2" w:rsidRDefault="00627CD2" w:rsidP="00D141D7">
            <w:r>
              <w:rPr>
                <w:rFonts w:hint="cs"/>
                <w:cs/>
              </w:rPr>
              <w:t>กองคลัง</w:t>
            </w:r>
          </w:p>
          <w:p w:rsidR="00627CD2" w:rsidRDefault="00627CD2" w:rsidP="00D141D7">
            <w:pPr>
              <w:rPr>
                <w:cs/>
              </w:rPr>
            </w:pPr>
          </w:p>
        </w:tc>
      </w:tr>
      <w:tr w:rsidR="00627CD2" w:rsidTr="00D141D7">
        <w:tc>
          <w:tcPr>
            <w:tcW w:w="53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277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ขออนุญาตจัดตั้งสถานที่จำหน่ายอาหารหรือสถานที่สะสมอาหาร</w:t>
            </w:r>
          </w:p>
        </w:tc>
        <w:tc>
          <w:tcPr>
            <w:tcW w:w="1824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388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๓๐ วัน /ราย</w:t>
            </w:r>
          </w:p>
        </w:tc>
        <w:tc>
          <w:tcPr>
            <w:tcW w:w="1956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252" w:type="dxa"/>
          </w:tcPr>
          <w:p w:rsidR="00627CD2" w:rsidRDefault="00627CD2" w:rsidP="00D141D7">
            <w:r>
              <w:rPr>
                <w:rFonts w:hint="cs"/>
                <w:cs/>
              </w:rPr>
              <w:t>๒๐ วัน / ราย</w:t>
            </w:r>
          </w:p>
        </w:tc>
        <w:tc>
          <w:tcPr>
            <w:tcW w:w="129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D141D7">
        <w:tc>
          <w:tcPr>
            <w:tcW w:w="53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๑๑.</w:t>
            </w:r>
          </w:p>
        </w:tc>
        <w:tc>
          <w:tcPr>
            <w:tcW w:w="277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ขออนุญาตจำหน่ายสินค้าในที่หรือทางสาธารณะ</w:t>
            </w:r>
          </w:p>
        </w:tc>
        <w:tc>
          <w:tcPr>
            <w:tcW w:w="1824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388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๓๐ วัน /ราย</w:t>
            </w:r>
          </w:p>
        </w:tc>
        <w:tc>
          <w:tcPr>
            <w:tcW w:w="1956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252" w:type="dxa"/>
          </w:tcPr>
          <w:p w:rsidR="00627CD2" w:rsidRDefault="00627CD2" w:rsidP="00D141D7">
            <w:r>
              <w:rPr>
                <w:rFonts w:hint="cs"/>
                <w:cs/>
              </w:rPr>
              <w:t>๒๐ วัน / ราย</w:t>
            </w:r>
          </w:p>
        </w:tc>
        <w:tc>
          <w:tcPr>
            <w:tcW w:w="129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D141D7">
        <w:tc>
          <w:tcPr>
            <w:tcW w:w="53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๑๒.</w:t>
            </w:r>
          </w:p>
        </w:tc>
        <w:tc>
          <w:tcPr>
            <w:tcW w:w="277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การขออนุญาตใช้บริการอุทยานบ่อน้ำร้อน</w:t>
            </w:r>
          </w:p>
        </w:tc>
        <w:tc>
          <w:tcPr>
            <w:tcW w:w="1824" w:type="dxa"/>
          </w:tcPr>
          <w:p w:rsidR="00627CD2" w:rsidRDefault="00627CD2" w:rsidP="00D141D7">
            <w:r>
              <w:rPr>
                <w:rFonts w:hint="cs"/>
                <w:cs/>
              </w:rPr>
              <w:t>๑.รับหนังสือขอใช้บริการ ส่งให้เจ้าของเรื่อง</w:t>
            </w:r>
          </w:p>
          <w:p w:rsidR="00627CD2" w:rsidRDefault="00627CD2" w:rsidP="00D141D7">
            <w:r>
              <w:rPr>
                <w:rFonts w:hint="cs"/>
                <w:cs/>
              </w:rPr>
              <w:t>๒.เกษียนหนังสือเสนอผู้บริหารเพื่ออนุมัติ</w:t>
            </w:r>
          </w:p>
          <w:p w:rsidR="00627CD2" w:rsidRDefault="00627CD2" w:rsidP="00D141D7">
            <w:r>
              <w:rPr>
                <w:rFonts w:hint="cs"/>
                <w:cs/>
              </w:rPr>
              <w:t xml:space="preserve">๓.เสนอปลัด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 xml:space="preserve"> เพื่อพิจารณา</w:t>
            </w:r>
          </w:p>
          <w:p w:rsidR="00627CD2" w:rsidRDefault="00627CD2" w:rsidP="00D141D7">
            <w:r>
              <w:rPr>
                <w:rFonts w:hint="cs"/>
                <w:cs/>
              </w:rPr>
              <w:t xml:space="preserve">๔.เสนอ นายก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>เพื่ออนุมัติ</w:t>
            </w:r>
          </w:p>
          <w:p w:rsidR="00627CD2" w:rsidRDefault="00627CD2" w:rsidP="00D141D7">
            <w:r>
              <w:rPr>
                <w:rFonts w:hint="cs"/>
                <w:cs/>
              </w:rPr>
              <w:t>๕.ตรวจสอบตารางการใช้บริการ</w:t>
            </w:r>
          </w:p>
          <w:p w:rsidR="00627CD2" w:rsidRDefault="00627CD2" w:rsidP="00D141D7">
            <w:r>
              <w:rPr>
                <w:rFonts w:hint="cs"/>
                <w:cs/>
              </w:rPr>
              <w:t>๖.แจ้งผู้ขอใช้บริการให้ทราบ</w:t>
            </w:r>
          </w:p>
          <w:p w:rsidR="00627CD2" w:rsidRDefault="00627CD2" w:rsidP="00D141D7">
            <w:r>
              <w:rPr>
                <w:rFonts w:hint="cs"/>
                <w:cs/>
              </w:rPr>
              <w:t>๗.แจ้งผู้รับผิดชอบจัดเตรียมสถานที่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๘.เจ้าหน้าที่รับชำระค่าบริการ  (ณ ที่ทำการ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>)</w:t>
            </w:r>
          </w:p>
        </w:tc>
        <w:tc>
          <w:tcPr>
            <w:tcW w:w="1388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 วัน / ราย</w:t>
            </w:r>
          </w:p>
        </w:tc>
        <w:tc>
          <w:tcPr>
            <w:tcW w:w="1956" w:type="dxa"/>
          </w:tcPr>
          <w:p w:rsidR="00627CD2" w:rsidRDefault="00627CD2" w:rsidP="00D141D7">
            <w:r>
              <w:rPr>
                <w:rFonts w:hint="cs"/>
                <w:cs/>
              </w:rPr>
              <w:t>๑.รับแบบฟอร์มคำร้องขอใช้บริการ หนังสือขอรับบริการหรือทางเครื่องมือสื่อสาร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๒.ตรวจสอบตารางการใช้บริการพร้อมแจ้งรายละเอียดแก่ผู้รับบริการ</w:t>
            </w:r>
          </w:p>
          <w:p w:rsidR="00627CD2" w:rsidRDefault="00627CD2" w:rsidP="00D141D7">
            <w:r>
              <w:rPr>
                <w:rFonts w:hint="cs"/>
                <w:cs/>
              </w:rPr>
              <w:t xml:space="preserve">๓.เสนอปลัด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 xml:space="preserve"> เพื่ออนุมัติ</w:t>
            </w:r>
          </w:p>
          <w:p w:rsidR="00627CD2" w:rsidRDefault="00627CD2" w:rsidP="00D141D7">
            <w:r>
              <w:rPr>
                <w:rFonts w:hint="cs"/>
                <w:cs/>
              </w:rPr>
              <w:t>๔.แจ้งผู้รับผิดชอบ  ขึ้นบอร์ดกำหนดการ จัดเตรียมสถานที่ตามที่กำหนด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๕.เจ้าหน้าที่รับชำระค่าบริการ (ณ ที่ทำการ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 xml:space="preserve"> และอุทยานบ่อน้ำร้อน)</w:t>
            </w:r>
          </w:p>
          <w:p w:rsidR="00627CD2" w:rsidRDefault="00627CD2" w:rsidP="00D141D7">
            <w:pPr>
              <w:rPr>
                <w:cs/>
              </w:rPr>
            </w:pPr>
          </w:p>
          <w:p w:rsidR="00627CD2" w:rsidRDefault="00627CD2" w:rsidP="00D141D7">
            <w:pPr>
              <w:rPr>
                <w:cs/>
              </w:rPr>
            </w:pPr>
          </w:p>
        </w:tc>
        <w:tc>
          <w:tcPr>
            <w:tcW w:w="1252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 วัน /ราย</w:t>
            </w:r>
          </w:p>
        </w:tc>
        <w:tc>
          <w:tcPr>
            <w:tcW w:w="129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</w:tbl>
    <w:p w:rsidR="00627CD2" w:rsidRDefault="00627CD2" w:rsidP="00627CD2">
      <w:pPr>
        <w:ind w:left="-426"/>
        <w:jc w:val="center"/>
      </w:pPr>
    </w:p>
    <w:p w:rsidR="00627CD2" w:rsidRDefault="00627CD2" w:rsidP="00627CD2">
      <w:pPr>
        <w:ind w:left="-426"/>
        <w:jc w:val="center"/>
      </w:pPr>
    </w:p>
    <w:p w:rsidR="00627CD2" w:rsidRDefault="00627CD2" w:rsidP="00627CD2">
      <w:pPr>
        <w:ind w:left="-426"/>
        <w:jc w:val="center"/>
      </w:pPr>
    </w:p>
    <w:p w:rsidR="00627CD2" w:rsidRDefault="00627CD2" w:rsidP="00627CD2">
      <w:pPr>
        <w:ind w:left="-426"/>
        <w:jc w:val="center"/>
      </w:pPr>
      <w:r>
        <w:t>-3-</w:t>
      </w:r>
    </w:p>
    <w:p w:rsidR="00627CD2" w:rsidRDefault="00627CD2" w:rsidP="00627CD2">
      <w:pPr>
        <w:ind w:left="-426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2736"/>
        <w:gridCol w:w="1799"/>
        <w:gridCol w:w="1368"/>
        <w:gridCol w:w="1928"/>
        <w:gridCol w:w="1233"/>
        <w:gridCol w:w="1533"/>
      </w:tblGrid>
      <w:tr w:rsidR="00627CD2" w:rsidTr="00D141D7">
        <w:tc>
          <w:tcPr>
            <w:tcW w:w="534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กระบวนงาน บริการ</w:t>
            </w:r>
          </w:p>
        </w:tc>
        <w:tc>
          <w:tcPr>
            <w:tcW w:w="3250" w:type="dxa"/>
            <w:gridSpan w:val="2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ขั้นตอนและระยะเวลาการปฏิบัติ</w:t>
            </w:r>
          </w:p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ราชการเดิม</w:t>
            </w:r>
          </w:p>
        </w:tc>
        <w:tc>
          <w:tcPr>
            <w:tcW w:w="3251" w:type="dxa"/>
            <w:gridSpan w:val="2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ขั้นตอนและระยะเวลาการการปฏิบัติ</w:t>
            </w:r>
          </w:p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ราชการที่ปรับลด</w:t>
            </w:r>
          </w:p>
        </w:tc>
        <w:tc>
          <w:tcPr>
            <w:tcW w:w="1556" w:type="dxa"/>
            <w:vMerge w:val="restart"/>
            <w:vAlign w:val="center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ผู้รับผิดชอบ</w:t>
            </w:r>
          </w:p>
          <w:p w:rsidR="00627CD2" w:rsidRDefault="00627CD2" w:rsidP="00D141D7">
            <w:pPr>
              <w:jc w:val="center"/>
            </w:pPr>
          </w:p>
        </w:tc>
      </w:tr>
      <w:tr w:rsidR="00627CD2" w:rsidTr="00D141D7">
        <w:tc>
          <w:tcPr>
            <w:tcW w:w="534" w:type="dxa"/>
            <w:vMerge/>
          </w:tcPr>
          <w:p w:rsidR="00627CD2" w:rsidRDefault="00627CD2" w:rsidP="00D141D7"/>
        </w:tc>
        <w:tc>
          <w:tcPr>
            <w:tcW w:w="2823" w:type="dxa"/>
            <w:vMerge/>
          </w:tcPr>
          <w:p w:rsidR="00627CD2" w:rsidRDefault="00627CD2" w:rsidP="00D141D7"/>
        </w:tc>
        <w:tc>
          <w:tcPr>
            <w:tcW w:w="1839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411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980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ขั้นตอนการให้บริการ</w:t>
            </w:r>
          </w:p>
        </w:tc>
        <w:tc>
          <w:tcPr>
            <w:tcW w:w="1271" w:type="dxa"/>
          </w:tcPr>
          <w:p w:rsidR="00627CD2" w:rsidRDefault="00627CD2" w:rsidP="00D141D7">
            <w:pPr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556" w:type="dxa"/>
            <w:vMerge/>
          </w:tcPr>
          <w:p w:rsidR="00627CD2" w:rsidRDefault="00627CD2" w:rsidP="00D141D7"/>
        </w:tc>
      </w:tr>
      <w:tr w:rsidR="00627CD2" w:rsidTr="00D141D7">
        <w:tc>
          <w:tcPr>
            <w:tcW w:w="534" w:type="dxa"/>
          </w:tcPr>
          <w:p w:rsidR="00627CD2" w:rsidRDefault="00627CD2" w:rsidP="00D141D7">
            <w:r>
              <w:rPr>
                <w:rFonts w:hint="cs"/>
                <w:cs/>
              </w:rPr>
              <w:t>๑๓.</w:t>
            </w:r>
          </w:p>
        </w:tc>
        <w:tc>
          <w:tcPr>
            <w:tcW w:w="2823" w:type="dxa"/>
          </w:tcPr>
          <w:p w:rsidR="00627CD2" w:rsidRDefault="00627CD2" w:rsidP="00D141D7">
            <w:r>
              <w:rPr>
                <w:rFonts w:hint="cs"/>
                <w:cs/>
              </w:rPr>
              <w:t>การขอขึ้นทะเบียนผู้สูงอายุ  ผู้พิการ ผู้ป่วยเอดส์</w:t>
            </w:r>
          </w:p>
        </w:tc>
        <w:tc>
          <w:tcPr>
            <w:tcW w:w="1839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๑.ยื่นคำร้องพร้อมเอกสาร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๒.ตรวจสอบปากคำ</w:t>
            </w:r>
          </w:p>
          <w:p w:rsidR="00627CD2" w:rsidRDefault="00627CD2" w:rsidP="00D141D7">
            <w:r>
              <w:rPr>
                <w:rFonts w:hint="cs"/>
                <w:cs/>
              </w:rPr>
              <w:t>๓.กรรมการตรวจสอบคุณสมบัติ</w:t>
            </w:r>
          </w:p>
          <w:p w:rsidR="00627CD2" w:rsidRPr="00154F4F" w:rsidRDefault="00627CD2" w:rsidP="00D141D7">
            <w:r>
              <w:rPr>
                <w:rFonts w:hint="cs"/>
                <w:cs/>
              </w:rPr>
              <w:t>๔.ผู้บริการพิจารณาอนุมัติ</w:t>
            </w:r>
          </w:p>
        </w:tc>
        <w:tc>
          <w:tcPr>
            <w:tcW w:w="1411" w:type="dxa"/>
          </w:tcPr>
          <w:p w:rsidR="00627CD2" w:rsidRPr="00DF6806" w:rsidRDefault="00627CD2" w:rsidP="00D141D7">
            <w:r>
              <w:rPr>
                <w:rFonts w:hint="cs"/>
                <w:cs/>
              </w:rPr>
              <w:t>๑๕ นาที/ราย</w:t>
            </w:r>
          </w:p>
        </w:tc>
        <w:tc>
          <w:tcPr>
            <w:tcW w:w="198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๑.ยื่นคำร้องพร้อมเอกสาร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๒.กรรมการตรวจสอบคุณสมบัติ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๓.ผู้บริหารพิจารณาอนุมัติ</w:t>
            </w:r>
          </w:p>
        </w:tc>
        <w:tc>
          <w:tcPr>
            <w:tcW w:w="1271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๑๐ นาที </w:t>
            </w:r>
            <w:r>
              <w:t>/</w:t>
            </w:r>
            <w:r>
              <w:rPr>
                <w:rFonts w:hint="cs"/>
                <w:cs/>
              </w:rPr>
              <w:t>ราย</w:t>
            </w:r>
          </w:p>
        </w:tc>
        <w:tc>
          <w:tcPr>
            <w:tcW w:w="155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สำนักงานปลัด 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</w:p>
        </w:tc>
      </w:tr>
      <w:tr w:rsidR="00627CD2" w:rsidTr="00D141D7">
        <w:tc>
          <w:tcPr>
            <w:tcW w:w="534" w:type="dxa"/>
          </w:tcPr>
          <w:p w:rsidR="00627CD2" w:rsidRDefault="00627CD2" w:rsidP="00D141D7">
            <w:r>
              <w:rPr>
                <w:rFonts w:hint="cs"/>
                <w:cs/>
              </w:rPr>
              <w:t>๑๔.</w:t>
            </w:r>
          </w:p>
        </w:tc>
        <w:tc>
          <w:tcPr>
            <w:tcW w:w="282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การขอหนังสือรับรองการครอบครองที่ดินสวนยางพาราของผู้รับการสงเคราะห์</w:t>
            </w:r>
          </w:p>
        </w:tc>
        <w:tc>
          <w:tcPr>
            <w:tcW w:w="1839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๓.ออกหนังสือรับรอง</w:t>
            </w:r>
          </w:p>
        </w:tc>
        <w:tc>
          <w:tcPr>
            <w:tcW w:w="1411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๓๐ นาที/ราย</w:t>
            </w:r>
          </w:p>
        </w:tc>
        <w:tc>
          <w:tcPr>
            <w:tcW w:w="198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 / 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๓.ออกหนังสือรับรอง</w:t>
            </w:r>
          </w:p>
        </w:tc>
        <w:tc>
          <w:tcPr>
            <w:tcW w:w="1271" w:type="dxa"/>
          </w:tcPr>
          <w:p w:rsidR="00627CD2" w:rsidRDefault="00627CD2" w:rsidP="00D141D7">
            <w:r>
              <w:rPr>
                <w:rFonts w:hint="cs"/>
                <w:cs/>
              </w:rPr>
              <w:t>๑๕ นาที / ราย</w:t>
            </w:r>
          </w:p>
        </w:tc>
        <w:tc>
          <w:tcPr>
            <w:tcW w:w="155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</w:tc>
      </w:tr>
      <w:tr w:rsidR="00627CD2" w:rsidRPr="00BD5832" w:rsidTr="00D141D7">
        <w:tc>
          <w:tcPr>
            <w:tcW w:w="534" w:type="dxa"/>
          </w:tcPr>
          <w:p w:rsidR="00627CD2" w:rsidRPr="00BD5832" w:rsidRDefault="00627CD2" w:rsidP="00D141D7">
            <w:pPr>
              <w:rPr>
                <w:cs/>
              </w:rPr>
            </w:pPr>
            <w:r w:rsidRPr="00BD5832">
              <w:rPr>
                <w:rFonts w:hint="cs"/>
                <w:cs/>
              </w:rPr>
              <w:t>๑๕.</w:t>
            </w:r>
          </w:p>
        </w:tc>
        <w:tc>
          <w:tcPr>
            <w:tcW w:w="2823" w:type="dxa"/>
          </w:tcPr>
          <w:p w:rsidR="00627CD2" w:rsidRDefault="00627CD2" w:rsidP="00D141D7">
            <w:r w:rsidRPr="00BD5832">
              <w:rPr>
                <w:rFonts w:hint="cs"/>
                <w:cs/>
              </w:rPr>
              <w:t>การขออนุญาตประกอบกิจการควบคุมประเภทที่  ๒</w:t>
            </w:r>
          </w:p>
          <w:p w:rsidR="00627CD2" w:rsidRPr="00BD5832" w:rsidRDefault="00627CD2" w:rsidP="00D141D7">
            <w:pPr>
              <w:rPr>
                <w:cs/>
              </w:rPr>
            </w:pPr>
            <w:r w:rsidRPr="00BD5832">
              <w:rPr>
                <w:rFonts w:hint="cs"/>
                <w:cs/>
              </w:rPr>
              <w:t xml:space="preserve"> (น้ำมันเชื้อเพลิง)</w:t>
            </w:r>
          </w:p>
        </w:tc>
        <w:tc>
          <w:tcPr>
            <w:tcW w:w="1839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๒.ตรวจสอบเอกสา</w:t>
            </w:r>
          </w:p>
          <w:p w:rsidR="00627CD2" w:rsidRDefault="00627CD2" w:rsidP="00D141D7">
            <w:r>
              <w:rPr>
                <w:rFonts w:hint="cs"/>
                <w:cs/>
              </w:rPr>
              <w:t>๓.ตรวจสถานที่ตั้ง</w:t>
            </w:r>
          </w:p>
          <w:p w:rsidR="00627CD2" w:rsidRPr="001B5A09" w:rsidRDefault="00627CD2" w:rsidP="00D141D7">
            <w:r>
              <w:rPr>
                <w:rFonts w:hint="cs"/>
                <w:cs/>
              </w:rPr>
              <w:t>๔. ออกใบอนุญาต</w:t>
            </w:r>
          </w:p>
        </w:tc>
        <w:tc>
          <w:tcPr>
            <w:tcW w:w="1411" w:type="dxa"/>
          </w:tcPr>
          <w:p w:rsidR="00627CD2" w:rsidRPr="00BD5832" w:rsidRDefault="00627CD2" w:rsidP="00D141D7">
            <w:r w:rsidRPr="00BD5832">
              <w:rPr>
                <w:rFonts w:hint="cs"/>
                <w:cs/>
              </w:rPr>
              <w:t>๓ วัน / ราย</w:t>
            </w:r>
          </w:p>
        </w:tc>
        <w:tc>
          <w:tcPr>
            <w:tcW w:w="1980" w:type="dxa"/>
          </w:tcPr>
          <w:p w:rsidR="00627CD2" w:rsidRPr="00BD5832" w:rsidRDefault="00627CD2" w:rsidP="00D141D7"/>
        </w:tc>
        <w:tc>
          <w:tcPr>
            <w:tcW w:w="1271" w:type="dxa"/>
          </w:tcPr>
          <w:p w:rsidR="00627CD2" w:rsidRPr="00BD5832" w:rsidRDefault="00627CD2" w:rsidP="00D141D7">
            <w:r w:rsidRPr="00BD5832">
              <w:rPr>
                <w:rFonts w:hint="cs"/>
                <w:cs/>
              </w:rPr>
              <w:t>๑ วัน / ราย</w:t>
            </w:r>
          </w:p>
        </w:tc>
        <w:tc>
          <w:tcPr>
            <w:tcW w:w="1556" w:type="dxa"/>
          </w:tcPr>
          <w:p w:rsidR="00627CD2" w:rsidRPr="00BD5832" w:rsidRDefault="00627CD2" w:rsidP="00D141D7">
            <w:pPr>
              <w:rPr>
                <w:cs/>
              </w:rPr>
            </w:pPr>
            <w:r w:rsidRPr="00BD5832">
              <w:rPr>
                <w:rFonts w:hint="cs"/>
                <w:cs/>
              </w:rPr>
              <w:t>กองคลัง</w:t>
            </w:r>
          </w:p>
        </w:tc>
      </w:tr>
      <w:tr w:rsidR="00627CD2" w:rsidTr="00D141D7">
        <w:tc>
          <w:tcPr>
            <w:tcW w:w="53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282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ขออนุญาตจดทะเบียนพาณิชย์</w:t>
            </w:r>
          </w:p>
        </w:tc>
        <w:tc>
          <w:tcPr>
            <w:tcW w:w="1839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๑.ยื่นคำร้อง/เอกสาร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๒.ออกใบอนุญาต</w:t>
            </w:r>
          </w:p>
        </w:tc>
        <w:tc>
          <w:tcPr>
            <w:tcW w:w="1411" w:type="dxa"/>
          </w:tcPr>
          <w:p w:rsidR="00627CD2" w:rsidRPr="00154F4F" w:rsidRDefault="00627CD2" w:rsidP="00D141D7">
            <w:r>
              <w:rPr>
                <w:rFonts w:hint="cs"/>
                <w:cs/>
              </w:rPr>
              <w:t>๑ วัน /ราย</w:t>
            </w:r>
          </w:p>
        </w:tc>
        <w:tc>
          <w:tcPr>
            <w:tcW w:w="198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๑.ยื่นคำร้อง /เอกสาร</w:t>
            </w:r>
          </w:p>
          <w:p w:rsidR="00627CD2" w:rsidRPr="00A51AC7" w:rsidRDefault="00627CD2" w:rsidP="00D141D7">
            <w:r>
              <w:rPr>
                <w:rFonts w:hint="cs"/>
                <w:cs/>
              </w:rPr>
              <w:t>๒.ออกใบอนุญาต</w:t>
            </w:r>
          </w:p>
        </w:tc>
        <w:tc>
          <w:tcPr>
            <w:tcW w:w="1271" w:type="dxa"/>
          </w:tcPr>
          <w:p w:rsidR="00627CD2" w:rsidRDefault="00627CD2" w:rsidP="00D141D7">
            <w:r>
              <w:rPr>
                <w:rFonts w:hint="cs"/>
                <w:cs/>
              </w:rPr>
              <w:t>๓๐ นาที / ราย</w:t>
            </w:r>
          </w:p>
        </w:tc>
        <w:tc>
          <w:tcPr>
            <w:tcW w:w="155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กองคลัง</w:t>
            </w:r>
          </w:p>
        </w:tc>
      </w:tr>
      <w:tr w:rsidR="00627CD2" w:rsidTr="00D141D7">
        <w:tc>
          <w:tcPr>
            <w:tcW w:w="534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๑๗.</w:t>
            </w:r>
          </w:p>
        </w:tc>
        <w:tc>
          <w:tcPr>
            <w:tcW w:w="2823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ขออนุญาตประกอบกิจการน้ำมันเชื้อเพลิง</w:t>
            </w:r>
          </w:p>
        </w:tc>
        <w:tc>
          <w:tcPr>
            <w:tcW w:w="1839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411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 วัน / ราย</w:t>
            </w:r>
          </w:p>
        </w:tc>
        <w:tc>
          <w:tcPr>
            <w:tcW w:w="1980" w:type="dxa"/>
          </w:tcPr>
          <w:p w:rsidR="00627CD2" w:rsidRDefault="00627CD2" w:rsidP="00D141D7">
            <w:r>
              <w:rPr>
                <w:rFonts w:hint="cs"/>
                <w:cs/>
              </w:rPr>
              <w:t>๑.ยื่นเอกสาร</w:t>
            </w:r>
          </w:p>
          <w:p w:rsidR="00627CD2" w:rsidRDefault="00627CD2" w:rsidP="00D141D7">
            <w:r>
              <w:rPr>
                <w:rFonts w:hint="cs"/>
                <w:cs/>
              </w:rPr>
              <w:t>๒.ตรวจสอบสถานที่</w:t>
            </w:r>
          </w:p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๓.ออกใบอนุญาต</w:t>
            </w:r>
          </w:p>
        </w:tc>
        <w:tc>
          <w:tcPr>
            <w:tcW w:w="1271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๑ วัน / ราย</w:t>
            </w:r>
          </w:p>
        </w:tc>
        <w:tc>
          <w:tcPr>
            <w:tcW w:w="1556" w:type="dxa"/>
          </w:tcPr>
          <w:p w:rsidR="00627CD2" w:rsidRDefault="00627CD2" w:rsidP="00D141D7">
            <w:pPr>
              <w:rPr>
                <w:cs/>
              </w:rPr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627CD2" w:rsidRDefault="00627CD2" w:rsidP="00627CD2">
      <w:pPr>
        <w:ind w:left="-426"/>
        <w:jc w:val="center"/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Default="00627CD2" w:rsidP="002007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7CD2" w:rsidRPr="005B529A" w:rsidRDefault="00627CD2" w:rsidP="002007A3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2007A3" w:rsidRPr="005B529A" w:rsidRDefault="002007A3" w:rsidP="002007A3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DD41DF" w:rsidRDefault="00DD41DF">
      <w:pPr>
        <w:rPr>
          <w:cs/>
        </w:rPr>
      </w:pPr>
    </w:p>
    <w:sectPr w:rsidR="00DD41DF" w:rsidSect="00EA7568">
      <w:pgSz w:w="11906" w:h="16838"/>
      <w:pgMar w:top="709" w:right="1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07A3"/>
    <w:rsid w:val="002007A3"/>
    <w:rsid w:val="00225ABF"/>
    <w:rsid w:val="00263AE1"/>
    <w:rsid w:val="00402B43"/>
    <w:rsid w:val="00496BEC"/>
    <w:rsid w:val="00627CD2"/>
    <w:rsid w:val="009943E2"/>
    <w:rsid w:val="00DD41DF"/>
    <w:rsid w:val="00DE4703"/>
    <w:rsid w:val="00E34457"/>
    <w:rsid w:val="00E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Company>Home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3</cp:revision>
  <dcterms:created xsi:type="dcterms:W3CDTF">2015-05-14T02:34:00Z</dcterms:created>
  <dcterms:modified xsi:type="dcterms:W3CDTF">2015-05-14T02:35:00Z</dcterms:modified>
</cp:coreProperties>
</file>