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79C" w:rsidRPr="00E82134" w:rsidRDefault="00750F79" w:rsidP="00863CA9">
      <w:pPr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E82134">
        <w:rPr>
          <w:rFonts w:ascii="TH SarabunIT๙" w:hAnsi="TH SarabunIT๙" w:cs="TH SarabunIT๙"/>
          <w:sz w:val="32"/>
          <w:szCs w:val="32"/>
        </w:rPr>
        <w:t xml:space="preserve"> </w:t>
      </w:r>
      <w:r w:rsidR="00052E08"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52E08"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052E08"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จากผลการดำเนินการติดตามและประเมินผลแผนพัฒนาท้องถิ่น  องค์การบริหารส่วนตำบลวังหิน </w:t>
      </w:r>
      <w:r w:rsidR="00052E08" w:rsidRPr="00E82134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E82134">
        <w:rPr>
          <w:rFonts w:ascii="TH SarabunIT๙" w:hAnsi="TH SarabunIT๙" w:cs="TH SarabunIT๙"/>
          <w:sz w:val="32"/>
          <w:szCs w:val="32"/>
          <w:cs/>
        </w:rPr>
        <w:t>ได้ประเมินผลการดำเนินการตามแผนพัฒนาท้องถิ่น ( พ.ศ.2561-2565 ) ท</w:t>
      </w:r>
      <w:r w:rsidR="00952E2E" w:rsidRPr="00E82134">
        <w:rPr>
          <w:rFonts w:ascii="TH SarabunIT๙" w:hAnsi="TH SarabunIT๙" w:cs="TH SarabunIT๙"/>
          <w:sz w:val="32"/>
          <w:szCs w:val="32"/>
          <w:cs/>
        </w:rPr>
        <w:t xml:space="preserve">ี่ดำเนินการในปีงบประมาณ พ.ศ.2564  </w:t>
      </w:r>
      <w:r w:rsidR="00E82134">
        <w:rPr>
          <w:rFonts w:ascii="TH SarabunIT๙" w:hAnsi="TH SarabunIT๙" w:cs="TH SarabunIT๙" w:hint="cs"/>
          <w:sz w:val="32"/>
          <w:szCs w:val="32"/>
          <w:cs/>
        </w:rPr>
        <w:t xml:space="preserve">รอบ 6 เดือน </w:t>
      </w:r>
      <w:r w:rsidR="00952E2E" w:rsidRPr="00E82134">
        <w:rPr>
          <w:rFonts w:ascii="TH SarabunIT๙" w:hAnsi="TH SarabunIT๙" w:cs="TH SarabunIT๙"/>
          <w:sz w:val="32"/>
          <w:szCs w:val="32"/>
          <w:cs/>
        </w:rPr>
        <w:t>ตั้งแต่ เดือนตุลาคม 2563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–  </w:t>
      </w:r>
      <w:r w:rsidR="00E82134">
        <w:rPr>
          <w:rFonts w:ascii="TH SarabunIT๙" w:hAnsi="TH SarabunIT๙" w:cs="TH SarabunIT๙" w:hint="cs"/>
          <w:sz w:val="32"/>
          <w:szCs w:val="32"/>
          <w:cs/>
        </w:rPr>
        <w:t xml:space="preserve">มีนาคม </w:t>
      </w:r>
      <w:r w:rsidR="00863CA9">
        <w:rPr>
          <w:rFonts w:ascii="TH SarabunIT๙" w:hAnsi="TH SarabunIT๙" w:cs="TH SarabunIT๙" w:hint="cs"/>
          <w:sz w:val="32"/>
          <w:szCs w:val="32"/>
          <w:cs/>
        </w:rPr>
        <w:t xml:space="preserve">2564 </w:t>
      </w:r>
      <w:r w:rsidR="00052E08"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โครงการทั้งหมด </w:t>
      </w:r>
      <w:r w:rsidR="00863CA9">
        <w:rPr>
          <w:rFonts w:ascii="TH SarabunIT๙" w:hAnsi="TH SarabunIT๙" w:cs="TH SarabunIT๙"/>
          <w:sz w:val="32"/>
          <w:szCs w:val="32"/>
          <w:cs/>
        </w:rPr>
        <w:t xml:space="preserve">142 </w:t>
      </w:r>
      <w:r w:rsidR="00052E08"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  <w:r w:rsidR="00863CA9">
        <w:rPr>
          <w:rFonts w:ascii="TH SarabunIT๙" w:hAnsi="TH SarabunIT๙" w:cs="TH SarabunIT๙" w:hint="cs"/>
          <w:sz w:val="32"/>
          <w:szCs w:val="32"/>
          <w:cs/>
        </w:rPr>
        <w:t>/บรรจุในข้อบัญญัติงบประมาณรายจ่ายประจำปีงบประมาณ พ.ศ.2564 จำนวน 62 โครงการ / จำนวนโครงการที่ดำเนินการในช่วง</w:t>
      </w:r>
      <w:r w:rsidR="00126287">
        <w:rPr>
          <w:rFonts w:ascii="TH SarabunIT๙" w:hAnsi="TH SarabunIT๙" w:cs="TH SarabunIT๙" w:hint="cs"/>
          <w:sz w:val="32"/>
          <w:szCs w:val="32"/>
          <w:cs/>
        </w:rPr>
        <w:t xml:space="preserve">       6 เดือน (</w:t>
      </w:r>
      <w:r w:rsidR="00863CA9">
        <w:rPr>
          <w:rFonts w:ascii="TH SarabunIT๙" w:hAnsi="TH SarabunIT๙" w:cs="TH SarabunIT๙" w:hint="cs"/>
          <w:sz w:val="32"/>
          <w:szCs w:val="32"/>
          <w:cs/>
        </w:rPr>
        <w:t>ตุลาคม 2563- มีนาคม 256</w:t>
      </w:r>
      <w:r w:rsidR="00126287">
        <w:rPr>
          <w:rFonts w:ascii="TH SarabunIT๙" w:hAnsi="TH SarabunIT๙" w:cs="TH SarabunIT๙" w:hint="cs"/>
          <w:sz w:val="32"/>
          <w:szCs w:val="32"/>
          <w:cs/>
        </w:rPr>
        <w:t xml:space="preserve">4) จำนวน 29 </w:t>
      </w:r>
      <w:r w:rsidR="00863CA9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952E2E" w:rsidRPr="00E8213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52E08" w:rsidRPr="00E82134">
        <w:rPr>
          <w:rFonts w:ascii="TH SarabunIT๙" w:hAnsi="TH SarabunIT๙" w:cs="TH SarabunIT๙"/>
          <w:sz w:val="32"/>
          <w:szCs w:val="32"/>
          <w:cs/>
        </w:rPr>
        <w:t>มีรายละเอียดการดำเนินการตามยุทธศาสตร์เป็นดังนี้</w:t>
      </w:r>
    </w:p>
    <w:p w:rsidR="00052E08" w:rsidRPr="00E82134" w:rsidRDefault="00052E08" w:rsidP="00052E0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82134">
        <w:rPr>
          <w:rFonts w:ascii="TH SarabunIT๙" w:hAnsi="TH SarabunIT๙" w:cs="TH SarabunIT๙"/>
          <w:b/>
          <w:bCs/>
          <w:sz w:val="32"/>
          <w:szCs w:val="32"/>
          <w:cs/>
        </w:rPr>
        <w:t>1.ยุทธศาสตร์การพัฒนาด้า</w:t>
      </w:r>
      <w:r w:rsidR="00952E2E" w:rsidRPr="00E82134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="00863CA9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</w:t>
      </w:r>
    </w:p>
    <w:p w:rsidR="00052E08" w:rsidRPr="00E82134" w:rsidRDefault="00052E08" w:rsidP="00052E0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noProof/>
        </w:rPr>
        <w:drawing>
          <wp:inline distT="0" distB="0" distL="0" distR="0" wp14:anchorId="4ED8C064" wp14:editId="455B505A">
            <wp:extent cx="4492487" cy="2615979"/>
            <wp:effectExtent l="0" t="0" r="3810" b="13335"/>
            <wp:docPr id="1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52E08" w:rsidRPr="00E82134" w:rsidRDefault="00052E08" w:rsidP="00052E0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จำนวนโครงการที่บรรจุในแผนพัฒนาท้องถิ่น 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="008F6D40" w:rsidRPr="00E82134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63CA9">
        <w:rPr>
          <w:rFonts w:ascii="TH SarabunIT๙" w:hAnsi="TH SarabunIT๙" w:cs="TH SarabunIT๙"/>
          <w:sz w:val="32"/>
          <w:szCs w:val="32"/>
          <w:cs/>
        </w:rPr>
        <w:t>37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052E08" w:rsidRPr="00E82134" w:rsidRDefault="00052E08" w:rsidP="00052E0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จำนวนโครงการที่บรรจุในข้อบัญญัติ</w:t>
      </w:r>
      <w:r w:rsidR="00157CE1" w:rsidRPr="00E82134">
        <w:rPr>
          <w:rFonts w:ascii="TH SarabunIT๙" w:hAnsi="TH SarabunIT๙" w:cs="TH SarabunIT๙"/>
          <w:sz w:val="32"/>
          <w:szCs w:val="32"/>
          <w:cs/>
        </w:rPr>
        <w:t>ฯ</w:t>
      </w:r>
      <w:r w:rsidR="00157CE1" w:rsidRPr="00E82134">
        <w:rPr>
          <w:rFonts w:ascii="TH SarabunIT๙" w:hAnsi="TH SarabunIT๙" w:cs="TH SarabunIT๙"/>
          <w:sz w:val="32"/>
          <w:szCs w:val="32"/>
          <w:cs/>
        </w:rPr>
        <w:tab/>
      </w:r>
      <w:r w:rsidR="00157CE1" w:rsidRPr="00E82134">
        <w:rPr>
          <w:rFonts w:ascii="TH SarabunIT๙" w:hAnsi="TH SarabunIT๙" w:cs="TH SarabunIT๙"/>
          <w:sz w:val="32"/>
          <w:szCs w:val="32"/>
          <w:cs/>
        </w:rPr>
        <w:tab/>
      </w:r>
      <w:r w:rsidR="008F6D40"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157CE1"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63CA9">
        <w:rPr>
          <w:rFonts w:ascii="TH SarabunIT๙" w:hAnsi="TH SarabunIT๙" w:cs="TH SarabunIT๙"/>
          <w:sz w:val="32"/>
          <w:szCs w:val="32"/>
          <w:cs/>
        </w:rPr>
        <w:t>8</w:t>
      </w:r>
      <w:r w:rsidR="00157CE1"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8F6D40" w:rsidRPr="00E82134" w:rsidRDefault="008F6D40" w:rsidP="008F6D4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จำนวนโครงการที่ต้องดำเนินการ (ต.ค.</w:t>
      </w:r>
      <w:r w:rsidR="00F168D9" w:rsidRPr="00E82134">
        <w:rPr>
          <w:rFonts w:ascii="TH SarabunIT๙" w:hAnsi="TH SarabunIT๙" w:cs="TH SarabunIT๙"/>
          <w:sz w:val="32"/>
          <w:szCs w:val="32"/>
          <w:cs/>
        </w:rPr>
        <w:t>63</w:t>
      </w:r>
      <w:r w:rsidR="00952E2E" w:rsidRPr="00E82134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="00863CA9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 w:rsidR="00863CA9">
        <w:rPr>
          <w:rFonts w:ascii="TH SarabunIT๙" w:hAnsi="TH SarabunIT๙" w:cs="TH SarabunIT๙" w:hint="cs"/>
          <w:sz w:val="32"/>
          <w:szCs w:val="32"/>
          <w:cs/>
        </w:rPr>
        <w:t>.ค.64</w:t>
      </w:r>
      <w:r w:rsidRPr="00E82134">
        <w:rPr>
          <w:rFonts w:ascii="TH SarabunIT๙" w:hAnsi="TH SarabunIT๙" w:cs="TH SarabunIT๙"/>
          <w:sz w:val="32"/>
          <w:szCs w:val="32"/>
          <w:cs/>
        </w:rPr>
        <w:t>)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863C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63CA9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</w:p>
    <w:p w:rsidR="00BA7E88" w:rsidRDefault="008F6D40" w:rsidP="00863CA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="00BA7E88" w:rsidRPr="00E82134">
        <w:rPr>
          <w:rFonts w:ascii="TH SarabunIT๙" w:hAnsi="TH SarabunIT๙" w:cs="TH SarabunIT๙"/>
          <w:sz w:val="32"/>
          <w:szCs w:val="32"/>
          <w:cs/>
        </w:rPr>
        <w:t xml:space="preserve"> ดำเนินการแล้วเสร็จ</w:t>
      </w:r>
      <w:r w:rsidR="00BA7E88" w:rsidRPr="00E82134">
        <w:rPr>
          <w:rFonts w:ascii="TH SarabunIT๙" w:hAnsi="TH SarabunIT๙" w:cs="TH SarabunIT๙"/>
          <w:sz w:val="32"/>
          <w:szCs w:val="32"/>
          <w:cs/>
        </w:rPr>
        <w:tab/>
      </w:r>
      <w:r w:rsidR="00BA7E88"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863CA9">
        <w:rPr>
          <w:rFonts w:ascii="TH SarabunIT๙" w:hAnsi="TH SarabunIT๙" w:cs="TH SarabunIT๙"/>
          <w:sz w:val="32"/>
          <w:szCs w:val="32"/>
          <w:cs/>
        </w:rPr>
        <w:t xml:space="preserve"> 0</w:t>
      </w:r>
      <w:r w:rsidR="00952E2E"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 คิดเป็นร้อยละ</w:t>
      </w:r>
      <w:r w:rsidR="00863CA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A7E88"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6287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126287" w:rsidRPr="00E82134" w:rsidRDefault="00126287" w:rsidP="00126287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อยู่ระหว่างดำเนินการ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>
        <w:rPr>
          <w:rFonts w:ascii="TH SarabunIT๙" w:hAnsi="TH SarabunIT๙" w:cs="TH SarabunIT๙"/>
          <w:sz w:val="32"/>
          <w:szCs w:val="32"/>
          <w:cs/>
        </w:rPr>
        <w:t xml:space="preserve"> 2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 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28.57</w:t>
      </w:r>
    </w:p>
    <w:p w:rsidR="00BA7E88" w:rsidRPr="00E82134" w:rsidRDefault="00BA7E88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ยังไม่ได้ดำเนินการ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863CA9">
        <w:rPr>
          <w:rFonts w:ascii="TH SarabunIT๙" w:hAnsi="TH SarabunIT๙" w:cs="TH SarabunIT๙" w:hint="cs"/>
          <w:sz w:val="32"/>
          <w:szCs w:val="32"/>
          <w:cs/>
        </w:rPr>
        <w:t>5  โครงการ   คิดเป็นร้อยละ  71.43</w:t>
      </w:r>
    </w:p>
    <w:p w:rsidR="00FF01E5" w:rsidRPr="00E82134" w:rsidRDefault="00FF01E5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1E5" w:rsidRPr="00E82134" w:rsidRDefault="00FF01E5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1E5" w:rsidRPr="00E82134" w:rsidRDefault="00FF01E5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1E5" w:rsidRPr="00E82134" w:rsidRDefault="00FF01E5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1E5" w:rsidRPr="00E82134" w:rsidRDefault="00FF01E5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1E5" w:rsidRPr="00E82134" w:rsidRDefault="00FF01E5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1E5" w:rsidRPr="00E82134" w:rsidRDefault="00FF01E5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1E5" w:rsidRPr="00E82134" w:rsidRDefault="00FF01E5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1E5" w:rsidRPr="00E82134" w:rsidRDefault="00FF01E5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1E5" w:rsidRPr="00E82134" w:rsidRDefault="00FF01E5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1E5" w:rsidRPr="00E82134" w:rsidRDefault="00FF01E5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1E5" w:rsidRPr="00E82134" w:rsidRDefault="00FF01E5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7E88" w:rsidRPr="00E82134" w:rsidRDefault="00FF01E5" w:rsidP="00FF01E5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</w:t>
      </w:r>
      <w:r w:rsidR="00BA7E88" w:rsidRPr="00E82134">
        <w:rPr>
          <w:rFonts w:ascii="TH SarabunIT๙" w:hAnsi="TH SarabunIT๙" w:cs="TH SarabunIT๙"/>
          <w:b/>
          <w:bCs/>
          <w:sz w:val="32"/>
          <w:szCs w:val="32"/>
          <w:cs/>
        </w:rPr>
        <w:t>.ยุทธศาสตร์การพัฒนาด้าน</w:t>
      </w:r>
      <w:r w:rsidR="005A513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 ศาสนา ศิลปวัฒนธรรม</w:t>
      </w:r>
    </w:p>
    <w:p w:rsidR="00157CE1" w:rsidRPr="00E82134" w:rsidRDefault="00FF01E5" w:rsidP="00FF01E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noProof/>
        </w:rPr>
        <w:drawing>
          <wp:inline distT="0" distB="0" distL="0" distR="0" wp14:anchorId="7C9527EB" wp14:editId="2844FAC7">
            <wp:extent cx="4842344" cy="2600077"/>
            <wp:effectExtent l="0" t="0" r="15875" b="10160"/>
            <wp:docPr id="6" name="แผนภูมิ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F01E5" w:rsidRPr="00E82134" w:rsidRDefault="00FF01E5" w:rsidP="00FF01E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จำนวนโครงการที่บรรจุในแผนพัฒนาท้องถิ่น 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126287">
        <w:rPr>
          <w:rFonts w:ascii="TH SarabunIT๙" w:hAnsi="TH SarabunIT๙" w:cs="TH SarabunIT๙"/>
          <w:sz w:val="32"/>
          <w:szCs w:val="32"/>
          <w:cs/>
        </w:rPr>
        <w:t>35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FF01E5" w:rsidRPr="00E82134" w:rsidRDefault="00FF01E5" w:rsidP="00FF01E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จำนวนโครงการที่บรรจุในข้อบัญญัติฯ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F66EA2">
        <w:rPr>
          <w:rFonts w:ascii="TH SarabunIT๙" w:hAnsi="TH SarabunIT๙" w:cs="TH SarabunIT๙"/>
          <w:sz w:val="32"/>
          <w:szCs w:val="32"/>
          <w:cs/>
        </w:rPr>
        <w:t>21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FF01E5" w:rsidRPr="00E82134" w:rsidRDefault="00FF01E5" w:rsidP="00FF01E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</w:t>
      </w:r>
      <w:r w:rsidR="00BD7A85" w:rsidRPr="00E82134">
        <w:rPr>
          <w:rFonts w:ascii="TH SarabunIT๙" w:hAnsi="TH SarabunIT๙" w:cs="TH SarabunIT๙"/>
          <w:sz w:val="32"/>
          <w:szCs w:val="32"/>
          <w:cs/>
        </w:rPr>
        <w:t>นโครง</w:t>
      </w:r>
      <w:r w:rsidR="00573C13">
        <w:rPr>
          <w:rFonts w:ascii="TH SarabunIT๙" w:hAnsi="TH SarabunIT๙" w:cs="TH SarabunIT๙"/>
          <w:sz w:val="32"/>
          <w:szCs w:val="32"/>
          <w:cs/>
        </w:rPr>
        <w:t>การที่ต้องดำเนินการ (ต.ค.63- มี</w:t>
      </w:r>
      <w:r w:rsidR="00573C13">
        <w:rPr>
          <w:rFonts w:ascii="TH SarabunIT๙" w:hAnsi="TH SarabunIT๙" w:cs="TH SarabunIT๙" w:hint="cs"/>
          <w:sz w:val="32"/>
          <w:szCs w:val="32"/>
          <w:cs/>
        </w:rPr>
        <w:t>.ค.64</w:t>
      </w:r>
      <w:r w:rsidRPr="00E82134">
        <w:rPr>
          <w:rFonts w:ascii="TH SarabunIT๙" w:hAnsi="TH SarabunIT๙" w:cs="TH SarabunIT๙"/>
          <w:sz w:val="32"/>
          <w:szCs w:val="32"/>
          <w:cs/>
        </w:rPr>
        <w:t>)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F66EA2">
        <w:rPr>
          <w:rFonts w:ascii="TH SarabunIT๙" w:hAnsi="TH SarabunIT๙" w:cs="TH SarabunIT๙"/>
          <w:sz w:val="32"/>
          <w:szCs w:val="32"/>
          <w:cs/>
        </w:rPr>
        <w:t>11</w:t>
      </w:r>
      <w:r w:rsidR="00BD7A85"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</w:p>
    <w:p w:rsidR="00FF01E5" w:rsidRPr="00E82134" w:rsidRDefault="00FF01E5" w:rsidP="00FF01E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ดำเนินการแล้วเสร็จ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="00F66EA2">
        <w:rPr>
          <w:rFonts w:ascii="TH SarabunIT๙" w:hAnsi="TH SarabunIT๙" w:cs="TH SarabunIT๙"/>
          <w:sz w:val="32"/>
          <w:szCs w:val="32"/>
          <w:cs/>
        </w:rPr>
        <w:t xml:space="preserve"> 4</w:t>
      </w:r>
      <w:r w:rsidR="00BD7A85"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F66EA2">
        <w:rPr>
          <w:rFonts w:ascii="TH SarabunIT๙" w:hAnsi="TH SarabunIT๙" w:cs="TH SarabunIT๙"/>
          <w:sz w:val="32"/>
          <w:szCs w:val="32"/>
          <w:cs/>
        </w:rPr>
        <w:t xml:space="preserve">  คิดเป็นร้อยละ 36.</w:t>
      </w:r>
      <w:r w:rsidR="00F66EA2">
        <w:rPr>
          <w:rFonts w:ascii="TH SarabunIT๙" w:hAnsi="TH SarabunIT๙" w:cs="TH SarabunIT๙" w:hint="cs"/>
          <w:sz w:val="32"/>
          <w:szCs w:val="32"/>
          <w:cs/>
        </w:rPr>
        <w:t>36</w:t>
      </w:r>
      <w:r w:rsidR="008E35FE" w:rsidRPr="00E8213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FF01E5" w:rsidRPr="00E82134" w:rsidRDefault="00FF01E5" w:rsidP="00FF01E5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อยู่ระหว่างดำเนินการ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F66EA2">
        <w:rPr>
          <w:rFonts w:ascii="TH SarabunIT๙" w:hAnsi="TH SarabunIT๙" w:cs="TH SarabunIT๙"/>
          <w:sz w:val="32"/>
          <w:szCs w:val="32"/>
          <w:cs/>
        </w:rPr>
        <w:t xml:space="preserve"> 4</w:t>
      </w:r>
      <w:r w:rsidR="00BD7A85"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F66EA2">
        <w:rPr>
          <w:rFonts w:ascii="TH SarabunIT๙" w:hAnsi="TH SarabunIT๙" w:cs="TH SarabunIT๙"/>
          <w:sz w:val="32"/>
          <w:szCs w:val="32"/>
          <w:cs/>
        </w:rPr>
        <w:t xml:space="preserve">  คิดเป็นร้อยละ 36.</w:t>
      </w:r>
      <w:r w:rsidR="00F66EA2">
        <w:rPr>
          <w:rFonts w:ascii="TH SarabunIT๙" w:hAnsi="TH SarabunIT๙" w:cs="TH SarabunIT๙" w:hint="cs"/>
          <w:sz w:val="32"/>
          <w:szCs w:val="32"/>
          <w:cs/>
        </w:rPr>
        <w:t>36</w:t>
      </w:r>
      <w:r w:rsidR="008E35FE"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F01E5" w:rsidRDefault="00FF01E5" w:rsidP="00FF01E5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ยังไม่ได้ดำเนินการ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F66EA2"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="00F66EA2"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F66EA2">
        <w:rPr>
          <w:rFonts w:ascii="TH SarabunIT๙" w:hAnsi="TH SarabunIT๙" w:cs="TH SarabunIT๙"/>
          <w:sz w:val="32"/>
          <w:szCs w:val="32"/>
          <w:cs/>
        </w:rPr>
        <w:t xml:space="preserve">  คิดเป็นร้อยละ </w:t>
      </w:r>
      <w:r w:rsidR="00F66EA2">
        <w:rPr>
          <w:rFonts w:ascii="TH SarabunIT๙" w:hAnsi="TH SarabunIT๙" w:cs="TH SarabunIT๙" w:hint="cs"/>
          <w:sz w:val="32"/>
          <w:szCs w:val="32"/>
          <w:cs/>
        </w:rPr>
        <w:t>27.27</w:t>
      </w:r>
      <w:r w:rsidR="00F66EA2"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A6C09" w:rsidRPr="00E82134" w:rsidRDefault="00615756" w:rsidP="000A6C09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0A6C09" w:rsidRPr="00E82134">
        <w:rPr>
          <w:rFonts w:ascii="TH SarabunIT๙" w:hAnsi="TH SarabunIT๙" w:cs="TH SarabunIT๙"/>
          <w:b/>
          <w:bCs/>
          <w:sz w:val="32"/>
          <w:szCs w:val="32"/>
          <w:cs/>
        </w:rPr>
        <w:t>.ยุทธศาสตร์การพัฒนาด้าน</w:t>
      </w:r>
      <w:r w:rsidR="000A6C09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สิ่งแวดล้อมและการจัดการทรัพยากรธรรมชาติ</w:t>
      </w:r>
    </w:p>
    <w:p w:rsidR="000A6C09" w:rsidRPr="00E82134" w:rsidRDefault="000A6C09" w:rsidP="000A6C0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noProof/>
        </w:rPr>
        <w:drawing>
          <wp:inline distT="0" distB="0" distL="0" distR="0" wp14:anchorId="437EF7E1" wp14:editId="78F83DD0">
            <wp:extent cx="4842344" cy="2600077"/>
            <wp:effectExtent l="0" t="0" r="15875" b="10160"/>
            <wp:docPr id="2" name="แผนภูมิ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A6C09" w:rsidRPr="00E82134" w:rsidRDefault="000A6C09" w:rsidP="000A6C0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จำนวนโครงการที่บรรจุในแผนพัฒนาท้องถิ่น 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 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</w:p>
    <w:p w:rsidR="000A6C09" w:rsidRPr="00E82134" w:rsidRDefault="000A6C09" w:rsidP="000A6C0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จำนวนโครงการที่บรรจุในข้อบัญญัติฯ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0A6C09" w:rsidRPr="00E82134" w:rsidRDefault="000A6C09" w:rsidP="000A6C0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จำนวนโครงการที่ต้องดำเนินการ (ต.ค.63-</w:t>
      </w:r>
      <w:r w:rsidR="00573C13">
        <w:rPr>
          <w:rFonts w:ascii="TH SarabunIT๙" w:hAnsi="TH SarabunIT๙" w:cs="TH SarabunIT๙" w:hint="cs"/>
          <w:sz w:val="32"/>
          <w:szCs w:val="32"/>
          <w:cs/>
        </w:rPr>
        <w:t>มี.ค.64</w:t>
      </w:r>
      <w:r w:rsidRPr="00E82134">
        <w:rPr>
          <w:rFonts w:ascii="TH SarabunIT๙" w:hAnsi="TH SarabunIT๙" w:cs="TH SarabunIT๙"/>
          <w:sz w:val="32"/>
          <w:szCs w:val="32"/>
          <w:cs/>
        </w:rPr>
        <w:t>)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573C13">
        <w:rPr>
          <w:rFonts w:ascii="TH SarabunIT๙" w:hAnsi="TH SarabunIT๙" w:cs="TH SarabunIT๙"/>
          <w:sz w:val="32"/>
          <w:szCs w:val="32"/>
        </w:rPr>
        <w:t>1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0A6C09" w:rsidRPr="00E82134" w:rsidRDefault="000A6C09" w:rsidP="000A6C0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ดำเนินการแล้วเสร็จ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คิดเป็นร้อยละ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A6C09" w:rsidRPr="00E82134" w:rsidRDefault="000A6C09" w:rsidP="000A6C09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อยู่ระหว่างดำเนินการ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73C13">
        <w:rPr>
          <w:rFonts w:ascii="TH SarabunIT๙" w:hAnsi="TH SarabunIT๙" w:cs="TH SarabunIT๙"/>
          <w:sz w:val="32"/>
          <w:szCs w:val="32"/>
        </w:rPr>
        <w:t>1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คิดเป็นร้อยละ </w:t>
      </w:r>
      <w:r w:rsidR="00573C13">
        <w:rPr>
          <w:rFonts w:ascii="TH SarabunIT๙" w:hAnsi="TH SarabunIT๙" w:cs="TH SarabunIT๙"/>
          <w:sz w:val="32"/>
          <w:szCs w:val="32"/>
        </w:rPr>
        <w:t>100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A6C09" w:rsidRDefault="000A6C09" w:rsidP="000A6C09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ยังไม่ได้ดำเนินการ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3C13">
        <w:rPr>
          <w:rFonts w:ascii="TH SarabunIT๙" w:hAnsi="TH SarabunIT๙" w:cs="TH SarabunIT๙"/>
          <w:sz w:val="32"/>
          <w:szCs w:val="32"/>
        </w:rPr>
        <w:t>0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คิดเป็นร้อยละ </w:t>
      </w:r>
      <w:r w:rsidR="00573C13">
        <w:rPr>
          <w:rFonts w:ascii="TH SarabunIT๙" w:hAnsi="TH SarabunIT๙" w:cs="TH SarabunIT๙"/>
          <w:sz w:val="32"/>
          <w:szCs w:val="32"/>
        </w:rPr>
        <w:t>0</w:t>
      </w:r>
    </w:p>
    <w:p w:rsidR="00FF01E5" w:rsidRPr="00E82134" w:rsidRDefault="00615756" w:rsidP="00FF01E5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</w:t>
      </w:r>
      <w:r w:rsidR="00FF01E5" w:rsidRPr="00E82134">
        <w:rPr>
          <w:rFonts w:ascii="TH SarabunIT๙" w:hAnsi="TH SarabunIT๙" w:cs="TH SarabunIT๙"/>
          <w:b/>
          <w:bCs/>
          <w:sz w:val="32"/>
          <w:szCs w:val="32"/>
          <w:cs/>
        </w:rPr>
        <w:t>.ยุทธศาสตร์การพัฒนา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ด้านคุณภาพชีวิตและสังคม</w:t>
      </w:r>
    </w:p>
    <w:p w:rsidR="00FF01E5" w:rsidRPr="00E82134" w:rsidRDefault="00FF01E5" w:rsidP="00FF01E5">
      <w:pPr>
        <w:spacing w:before="120"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E82134">
        <w:rPr>
          <w:rFonts w:ascii="TH SarabunIT๙" w:hAnsi="TH SarabunIT๙" w:cs="TH SarabunIT๙"/>
          <w:i/>
          <w:iCs/>
          <w:noProof/>
        </w:rPr>
        <w:drawing>
          <wp:inline distT="0" distB="0" distL="0" distR="0" wp14:anchorId="5F73B043" wp14:editId="04FBA3A0">
            <wp:extent cx="4921857" cy="2552369"/>
            <wp:effectExtent l="0" t="0" r="12700" b="635"/>
            <wp:docPr id="7" name="แผนภูมิ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E82134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</w:p>
    <w:p w:rsidR="00FF01E5" w:rsidRPr="00E82134" w:rsidRDefault="00FF01E5" w:rsidP="00FF01E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</w:t>
      </w:r>
      <w:r w:rsidR="00615756">
        <w:rPr>
          <w:rFonts w:ascii="TH SarabunIT๙" w:hAnsi="TH SarabunIT๙" w:cs="TH SarabunIT๙"/>
          <w:sz w:val="32"/>
          <w:szCs w:val="32"/>
          <w:cs/>
        </w:rPr>
        <w:t xml:space="preserve">รรจุในแผนพัฒนาท้องถิ่น </w:t>
      </w:r>
      <w:r w:rsidR="00615756">
        <w:rPr>
          <w:rFonts w:ascii="TH SarabunIT๙" w:hAnsi="TH SarabunIT๙" w:cs="TH SarabunIT๙"/>
          <w:sz w:val="32"/>
          <w:szCs w:val="32"/>
          <w:cs/>
        </w:rPr>
        <w:tab/>
      </w:r>
      <w:r w:rsidR="00615756">
        <w:rPr>
          <w:rFonts w:ascii="TH SarabunIT๙" w:hAnsi="TH SarabunIT๙" w:cs="TH SarabunIT๙"/>
          <w:sz w:val="32"/>
          <w:szCs w:val="32"/>
          <w:cs/>
        </w:rPr>
        <w:tab/>
        <w:t>จำนวน 42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</w:p>
    <w:p w:rsidR="00FF01E5" w:rsidRPr="00E82134" w:rsidRDefault="00FF01E5" w:rsidP="00FF01E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จำนวนโครงการที่บรรจุในข้อบัญญัติฯ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="00615756">
        <w:rPr>
          <w:rFonts w:ascii="TH SarabunIT๙" w:hAnsi="TH SarabunIT๙" w:cs="TH SarabunIT๙"/>
          <w:sz w:val="32"/>
          <w:szCs w:val="32"/>
          <w:cs/>
        </w:rPr>
        <w:t>จำนวน 22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FF01E5" w:rsidRPr="00E82134" w:rsidRDefault="00FF01E5" w:rsidP="00FF01E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จำนวนโครงการที่ต้องดำเ</w:t>
      </w:r>
      <w:r w:rsidR="008E35FE" w:rsidRPr="00E82134">
        <w:rPr>
          <w:rFonts w:ascii="TH SarabunIT๙" w:hAnsi="TH SarabunIT๙" w:cs="TH SarabunIT๙"/>
          <w:sz w:val="32"/>
          <w:szCs w:val="32"/>
          <w:cs/>
        </w:rPr>
        <w:t>นินการ (ต.ค.63-ธ.ค.63)</w:t>
      </w:r>
      <w:r w:rsidR="008E35FE"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573C13">
        <w:rPr>
          <w:rFonts w:ascii="TH SarabunIT๙" w:hAnsi="TH SarabunIT๙" w:cs="TH SarabunIT๙"/>
          <w:sz w:val="32"/>
          <w:szCs w:val="32"/>
          <w:cs/>
        </w:rPr>
        <w:t>1</w:t>
      </w:r>
      <w:r w:rsidR="00573C13">
        <w:rPr>
          <w:rFonts w:ascii="TH SarabunIT๙" w:hAnsi="TH SarabunIT๙" w:cs="TH SarabunIT๙"/>
          <w:sz w:val="32"/>
          <w:szCs w:val="32"/>
        </w:rPr>
        <w:t>9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</w:p>
    <w:p w:rsidR="00FF01E5" w:rsidRPr="00E82134" w:rsidRDefault="00FF01E5" w:rsidP="00FF01E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ดำเนินการแล้วเสร็จ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573C13">
        <w:rPr>
          <w:rFonts w:ascii="TH SarabunIT๙" w:hAnsi="TH SarabunIT๙" w:cs="TH SarabunIT๙"/>
          <w:sz w:val="32"/>
          <w:szCs w:val="32"/>
        </w:rPr>
        <w:t>1</w:t>
      </w:r>
      <w:r w:rsidR="006157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คิดเป็นร้อยละ </w:t>
      </w:r>
      <w:r w:rsidR="00573C13">
        <w:rPr>
          <w:rFonts w:ascii="TH SarabunIT๙" w:hAnsi="TH SarabunIT๙" w:cs="TH SarabunIT๙"/>
          <w:sz w:val="32"/>
          <w:szCs w:val="32"/>
        </w:rPr>
        <w:t>5.26</w:t>
      </w:r>
    </w:p>
    <w:p w:rsidR="00FF01E5" w:rsidRPr="00E82134" w:rsidRDefault="00FF01E5" w:rsidP="00FF01E5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อยู่ระหว่างดำเนินการ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 w:rsidR="00573C13">
        <w:rPr>
          <w:rFonts w:ascii="TH SarabunIT๙" w:hAnsi="TH SarabunIT๙" w:cs="TH SarabunIT๙"/>
          <w:sz w:val="32"/>
          <w:szCs w:val="32"/>
        </w:rPr>
        <w:t>17</w:t>
      </w:r>
      <w:r w:rsidR="006157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5756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คิดเป็นร้อยละ </w:t>
      </w:r>
      <w:r w:rsidR="00573C13">
        <w:rPr>
          <w:rFonts w:ascii="TH SarabunIT๙" w:hAnsi="TH SarabunIT๙" w:cs="TH SarabunIT๙"/>
          <w:sz w:val="32"/>
          <w:szCs w:val="32"/>
        </w:rPr>
        <w:t>89.47</w:t>
      </w:r>
    </w:p>
    <w:p w:rsidR="00BA7E88" w:rsidRDefault="00FF01E5" w:rsidP="008E35FE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ยังไม่ได้ดำเนินการ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 w:rsidR="00573C13">
        <w:rPr>
          <w:rFonts w:ascii="TH SarabunIT๙" w:hAnsi="TH SarabunIT๙" w:cs="TH SarabunIT๙"/>
          <w:sz w:val="32"/>
          <w:szCs w:val="32"/>
        </w:rPr>
        <w:t>1</w:t>
      </w:r>
      <w:r w:rsidR="006157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คิดเป็นร้อยละ </w:t>
      </w:r>
      <w:r w:rsidR="006157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73C13">
        <w:rPr>
          <w:rFonts w:ascii="TH SarabunIT๙" w:hAnsi="TH SarabunIT๙" w:cs="TH SarabunIT๙"/>
          <w:sz w:val="32"/>
          <w:szCs w:val="32"/>
        </w:rPr>
        <w:t>5.26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A6C09" w:rsidRPr="00E82134" w:rsidRDefault="00615756" w:rsidP="000A6C09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0A6C09" w:rsidRPr="00E82134">
        <w:rPr>
          <w:rFonts w:ascii="TH SarabunIT๙" w:hAnsi="TH SarabunIT๙" w:cs="TH SarabunIT๙"/>
          <w:b/>
          <w:bCs/>
          <w:sz w:val="32"/>
          <w:szCs w:val="32"/>
          <w:cs/>
        </w:rPr>
        <w:t>.ยุทธศาสตร์การพัฒนาด้านการเมืองการปกครอง การบริหารจัดการองค์กรภายใต้ระบบ</w:t>
      </w:r>
      <w:proofErr w:type="spellStart"/>
      <w:r w:rsidR="000A6C09" w:rsidRPr="00E82134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="000A6C09" w:rsidRPr="00E82134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0A6C09" w:rsidRPr="00E82134" w:rsidRDefault="000A6C09" w:rsidP="000A6C09">
      <w:pPr>
        <w:spacing w:before="120"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E82134">
        <w:rPr>
          <w:rFonts w:ascii="TH SarabunIT๙" w:hAnsi="TH SarabunIT๙" w:cs="TH SarabunIT๙"/>
          <w:i/>
          <w:iCs/>
          <w:noProof/>
        </w:rPr>
        <w:drawing>
          <wp:inline distT="0" distB="0" distL="0" distR="0" wp14:anchorId="6EC3DB51" wp14:editId="6AC1AA75">
            <wp:extent cx="4921857" cy="2552369"/>
            <wp:effectExtent l="0" t="0" r="12700" b="635"/>
            <wp:docPr id="3" name="แผนภูมิ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E82134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</w:p>
    <w:p w:rsidR="000A6C09" w:rsidRPr="00E82134" w:rsidRDefault="000A6C09" w:rsidP="000A6C0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จำนวนโครงการที่บรรจุในแผนพัฒนาท้องถิ่น 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0F70C9">
        <w:rPr>
          <w:rFonts w:ascii="TH SarabunIT๙" w:hAnsi="TH SarabunIT๙" w:cs="TH SarabunIT๙"/>
          <w:sz w:val="32"/>
          <w:szCs w:val="32"/>
        </w:rPr>
        <w:t>13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</w:p>
    <w:p w:rsidR="000A6C09" w:rsidRPr="00E82134" w:rsidRDefault="000A6C09" w:rsidP="000A6C0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จำนวนโครงการที่บรรจุในข้อบัญญัติฯ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="00573C13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0F70C9">
        <w:rPr>
          <w:rFonts w:ascii="TH SarabunIT๙" w:hAnsi="TH SarabunIT๙" w:cs="TH SarabunIT๙"/>
          <w:sz w:val="32"/>
          <w:szCs w:val="32"/>
        </w:rPr>
        <w:t>9</w:t>
      </w:r>
      <w:r w:rsidR="003207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0A6C09" w:rsidRPr="00E82134" w:rsidRDefault="000A6C09" w:rsidP="000A6C0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จำนวนโครงการที่ต้องดำเนินการ (ต.ค.63-ธ.ค.63)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320774">
        <w:rPr>
          <w:rFonts w:ascii="TH SarabunIT๙" w:hAnsi="TH SarabunIT๙" w:cs="TH SarabunIT๙"/>
          <w:sz w:val="32"/>
          <w:szCs w:val="32"/>
          <w:cs/>
        </w:rPr>
        <w:t>8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0A6C09" w:rsidRPr="00E82134" w:rsidRDefault="000A6C09" w:rsidP="000A6C0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ดำเนินการแล้วเสร็จ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320774">
        <w:rPr>
          <w:rFonts w:ascii="TH SarabunIT๙" w:hAnsi="TH SarabunIT๙" w:cs="TH SarabunIT๙"/>
          <w:sz w:val="32"/>
          <w:szCs w:val="32"/>
          <w:cs/>
        </w:rPr>
        <w:t xml:space="preserve">4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โครงการ  คิดเป็นร้อยละ </w:t>
      </w:r>
      <w:r w:rsidR="00320774">
        <w:rPr>
          <w:rFonts w:ascii="TH SarabunIT๙" w:hAnsi="TH SarabunIT๙" w:cs="TH SarabunIT๙" w:hint="cs"/>
          <w:sz w:val="32"/>
          <w:szCs w:val="32"/>
          <w:cs/>
        </w:rPr>
        <w:t>50.00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A6C09" w:rsidRPr="00E82134" w:rsidRDefault="000A6C09" w:rsidP="000A6C09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อยู่ระหว่างดำเนินการ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 w:rsidR="00320774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คิดเป็นร้อยละ 25</w:t>
      </w:r>
      <w:r w:rsidR="00320774">
        <w:rPr>
          <w:rFonts w:ascii="TH SarabunIT๙" w:hAnsi="TH SarabunIT๙" w:cs="TH SarabunIT๙" w:hint="cs"/>
          <w:sz w:val="32"/>
          <w:szCs w:val="32"/>
          <w:cs/>
        </w:rPr>
        <w:t>.00</w:t>
      </w:r>
    </w:p>
    <w:p w:rsidR="000A6C09" w:rsidRPr="00E82134" w:rsidRDefault="000A6C09" w:rsidP="000A6C09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ยังไม่ได้ดำเนินการ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 w:rsidR="00320774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คิดเป็นร้อยละ </w:t>
      </w:r>
      <w:r w:rsidR="00320774">
        <w:rPr>
          <w:rFonts w:ascii="TH SarabunIT๙" w:hAnsi="TH SarabunIT๙" w:cs="TH SarabunIT๙" w:hint="cs"/>
          <w:sz w:val="32"/>
          <w:szCs w:val="32"/>
          <w:cs/>
        </w:rPr>
        <w:t>25.00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sectPr w:rsidR="000A6C09" w:rsidRPr="00E82134" w:rsidSect="008E35FE">
      <w:headerReference w:type="default" r:id="rId11"/>
      <w:pgSz w:w="12240" w:h="15840"/>
      <w:pgMar w:top="230" w:right="994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8C6" w:rsidRDefault="008938C6" w:rsidP="00BD7A85">
      <w:pPr>
        <w:spacing w:after="0" w:line="240" w:lineRule="auto"/>
      </w:pPr>
      <w:r>
        <w:separator/>
      </w:r>
    </w:p>
  </w:endnote>
  <w:endnote w:type="continuationSeparator" w:id="0">
    <w:p w:rsidR="008938C6" w:rsidRDefault="008938C6" w:rsidP="00BD7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8C6" w:rsidRDefault="008938C6" w:rsidP="00BD7A85">
      <w:pPr>
        <w:spacing w:after="0" w:line="240" w:lineRule="auto"/>
      </w:pPr>
      <w:r>
        <w:separator/>
      </w:r>
    </w:p>
  </w:footnote>
  <w:footnote w:type="continuationSeparator" w:id="0">
    <w:p w:rsidR="008938C6" w:rsidRDefault="008938C6" w:rsidP="00BD7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70"/>
      <w:gridCol w:w="3269"/>
      <w:gridCol w:w="3267"/>
    </w:tblGrid>
    <w:tr w:rsidR="008E35FE" w:rsidRPr="008E35FE" w:rsidTr="008E35FE">
      <w:trPr>
        <w:trHeight w:val="285"/>
      </w:trPr>
      <w:tc>
        <w:tcPr>
          <w:tcW w:w="1667" w:type="pct"/>
        </w:tcPr>
        <w:p w:rsidR="008E35FE" w:rsidRDefault="008E35FE">
          <w:pPr>
            <w:pStyle w:val="a5"/>
            <w:tabs>
              <w:tab w:val="clear" w:pos="4680"/>
              <w:tab w:val="clear" w:pos="9360"/>
            </w:tabs>
            <w:rPr>
              <w:color w:val="5B9BD5" w:themeColor="accent1"/>
            </w:rPr>
          </w:pPr>
        </w:p>
      </w:tc>
      <w:tc>
        <w:tcPr>
          <w:tcW w:w="1667" w:type="pct"/>
        </w:tcPr>
        <w:p w:rsidR="008E35FE" w:rsidRDefault="008E35FE">
          <w:pPr>
            <w:pStyle w:val="a5"/>
            <w:tabs>
              <w:tab w:val="clear" w:pos="4680"/>
              <w:tab w:val="clear" w:pos="9360"/>
            </w:tabs>
            <w:jc w:val="center"/>
            <w:rPr>
              <w:color w:val="5B9BD5" w:themeColor="accent1"/>
            </w:rPr>
          </w:pPr>
        </w:p>
      </w:tc>
      <w:tc>
        <w:tcPr>
          <w:tcW w:w="1666" w:type="pct"/>
        </w:tcPr>
        <w:p w:rsidR="008E35FE" w:rsidRPr="008E35FE" w:rsidRDefault="008E35FE">
          <w:pPr>
            <w:pStyle w:val="a5"/>
            <w:tabs>
              <w:tab w:val="clear" w:pos="4680"/>
              <w:tab w:val="clear" w:pos="9360"/>
            </w:tabs>
            <w:jc w:val="right"/>
            <w:rPr>
              <w:rFonts w:ascii="TH SarabunPSK" w:hAnsi="TH SarabunPSK" w:cs="TH SarabunPSK"/>
              <w:b/>
              <w:bCs/>
              <w:color w:val="5B9BD5" w:themeColor="accent1"/>
              <w:sz w:val="40"/>
              <w:szCs w:val="40"/>
            </w:rPr>
          </w:pPr>
        </w:p>
      </w:tc>
    </w:tr>
  </w:tbl>
  <w:p w:rsidR="008E35FE" w:rsidRDefault="008E35FE" w:rsidP="008E35F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F79"/>
    <w:rsid w:val="00052E08"/>
    <w:rsid w:val="000A6C09"/>
    <w:rsid w:val="000F70C9"/>
    <w:rsid w:val="00102844"/>
    <w:rsid w:val="00113D97"/>
    <w:rsid w:val="00126287"/>
    <w:rsid w:val="0013379C"/>
    <w:rsid w:val="00157CE1"/>
    <w:rsid w:val="00320774"/>
    <w:rsid w:val="00421AA8"/>
    <w:rsid w:val="004E088A"/>
    <w:rsid w:val="00573C13"/>
    <w:rsid w:val="005A513C"/>
    <w:rsid w:val="005C1DE4"/>
    <w:rsid w:val="00615756"/>
    <w:rsid w:val="00646B42"/>
    <w:rsid w:val="00750F79"/>
    <w:rsid w:val="007955A8"/>
    <w:rsid w:val="00863CA9"/>
    <w:rsid w:val="008674BC"/>
    <w:rsid w:val="008938C6"/>
    <w:rsid w:val="008A5671"/>
    <w:rsid w:val="008A5F12"/>
    <w:rsid w:val="008E35FE"/>
    <w:rsid w:val="008F6B8B"/>
    <w:rsid w:val="008F6D40"/>
    <w:rsid w:val="00952E2E"/>
    <w:rsid w:val="00BA7E88"/>
    <w:rsid w:val="00BD7A85"/>
    <w:rsid w:val="00C5047E"/>
    <w:rsid w:val="00CC5B11"/>
    <w:rsid w:val="00CF664F"/>
    <w:rsid w:val="00E82134"/>
    <w:rsid w:val="00ED0019"/>
    <w:rsid w:val="00F168D9"/>
    <w:rsid w:val="00F66EA2"/>
    <w:rsid w:val="00F763E1"/>
    <w:rsid w:val="00F977F2"/>
    <w:rsid w:val="00FF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B54DA9-DFEB-4E9B-B2FD-50FDCE686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01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0019"/>
    <w:rPr>
      <w:rFonts w:ascii="Leelawadee" w:hAnsi="Leelawadee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BD7A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BD7A85"/>
  </w:style>
  <w:style w:type="paragraph" w:styleId="a7">
    <w:name w:val="footer"/>
    <w:basedOn w:val="a"/>
    <w:link w:val="a8"/>
    <w:uiPriority w:val="99"/>
    <w:unhideWhenUsed/>
    <w:rsid w:val="00BD7A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BD7A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3591;&#3634;&#3609;\&#3605;&#3636;&#3604;&#3605;&#3634;&#3617;&#3649;&#3621;&#3632;&#3611;&#3619;&#3632;&#3648;&#3617;&#3636;&#3609;&#3612;&#3621;&#3649;&#3612;&#3609;\&#3605;&#3636;&#3604;&#3605;&#3634;&#3617;%20&#3648;&#3617;&#3625;&#3634;%2063\&#3610;&#3633;&#3597;&#3594;&#3637;&#3605;&#3636;&#3604;&#3605;&#3634;&#3617;%20%20&#3648;&#3617;&#3625;&#3634;%206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3591;&#3634;&#3609;\&#3605;&#3636;&#3604;&#3605;&#3634;&#3617;&#3649;&#3621;&#3632;&#3611;&#3619;&#3632;&#3648;&#3617;&#3636;&#3609;&#3612;&#3621;&#3649;&#3612;&#3609;\&#3605;&#3636;&#3604;&#3605;&#3634;&#3617;%20&#3648;&#3617;&#3625;&#3634;%2063\&#3610;&#3633;&#3597;&#3594;&#3637;&#3605;&#3636;&#3604;&#3605;&#3634;&#3617;%20%20&#3648;&#3617;&#3625;&#3634;%2063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3591;&#3634;&#3609;\&#3605;&#3636;&#3604;&#3605;&#3634;&#3617;&#3649;&#3621;&#3632;&#3611;&#3619;&#3632;&#3648;&#3617;&#3636;&#3609;&#3612;&#3621;&#3649;&#3612;&#3609;\&#3605;&#3636;&#3604;&#3605;&#3634;&#3617;%20&#3648;&#3617;&#3625;&#3634;%2063\&#3610;&#3633;&#3597;&#3594;&#3637;&#3605;&#3636;&#3604;&#3605;&#3634;&#3617;%20%20&#3648;&#3617;&#3625;&#3634;%2063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3591;&#3634;&#3609;\&#3605;&#3636;&#3604;&#3605;&#3634;&#3617;&#3649;&#3621;&#3632;&#3611;&#3619;&#3632;&#3648;&#3617;&#3636;&#3609;&#3612;&#3621;&#3649;&#3612;&#3609;\&#3605;&#3636;&#3604;&#3605;&#3634;&#3617;%20&#3648;&#3617;&#3625;&#3634;%2063\&#3610;&#3633;&#3597;&#3594;&#3637;&#3605;&#3636;&#3604;&#3605;&#3634;&#3617;%20%20&#3648;&#3617;&#3625;&#3634;%2063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3591;&#3634;&#3609;\&#3605;&#3636;&#3604;&#3605;&#3634;&#3617;&#3649;&#3621;&#3632;&#3611;&#3619;&#3632;&#3648;&#3617;&#3636;&#3609;&#3612;&#3621;&#3649;&#3612;&#3609;\&#3605;&#3636;&#3604;&#3605;&#3634;&#3617;%20&#3648;&#3617;&#3625;&#3634;%2063\&#3610;&#3633;&#3597;&#3594;&#3637;&#3605;&#3636;&#3604;&#3605;&#3634;&#3617;%20%20&#3648;&#3617;&#3625;&#3634;%2063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b="1"/>
              <a:t>แบบสรุปบัญชีติดตามและประเมินผลโครงการ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7.9086057019608011E-2"/>
          <c:y val="0.27723188192302756"/>
          <c:w val="0.89947200349956258"/>
          <c:h val="0.340065252260134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สร้างกราฟ!$A$2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(ต.ค.63- มี.ค.64)
(3)
</c:v>
                </c:pt>
              </c:strCache>
            </c:strRef>
          </c:cat>
          <c:val>
            <c:numRef>
              <c:f>สร้างกราฟ!$B$2:$D$2</c:f>
              <c:numCache>
                <c:formatCode>General</c:formatCode>
                <c:ptCount val="3"/>
              </c:numCache>
            </c:numRef>
          </c:val>
        </c:ser>
        <c:ser>
          <c:idx val="1"/>
          <c:order val="1"/>
          <c:tx>
            <c:strRef>
              <c:f>สร้างกราฟ!$A$3</c:f>
              <c:strCache>
                <c:ptCount val="1"/>
                <c:pt idx="0">
                  <c:v>ยุทธศาสตร์การพัฒนาด้านการเมืองการปกครอง การบริหารจัดการองค์กรภายใต้ระบบธรรมภิบาล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(ต.ค.63- มี.ค.64)
(3)
</c:v>
                </c:pt>
              </c:strCache>
            </c:strRef>
          </c:cat>
          <c:val>
            <c:numRef>
              <c:f>สร้างกราฟ!$B$3:$D$3</c:f>
              <c:numCache>
                <c:formatCode>0</c:formatCode>
                <c:ptCount val="3"/>
                <c:pt idx="0" formatCode="General">
                  <c:v>37</c:v>
                </c:pt>
                <c:pt idx="1">
                  <c:v>8</c:v>
                </c:pt>
                <c:pt idx="2" formatCode="_-* #,##0_-;\-* #,##0_-;_-* &quot;-&quot;??_-;_-@_-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8013112"/>
        <c:axId val="398013896"/>
      </c:barChart>
      <c:catAx>
        <c:axId val="3980131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98013896"/>
        <c:crosses val="autoZero"/>
        <c:auto val="1"/>
        <c:lblAlgn val="ctr"/>
        <c:lblOffset val="100"/>
        <c:noMultiLvlLbl val="0"/>
      </c:catAx>
      <c:valAx>
        <c:axId val="398013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980131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1636007587439784"/>
          <c:y val="0.85302490469234327"/>
          <c:w val="0.7245166229221347"/>
          <c:h val="8.82775590551181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H SarabunPSK" panose="020B0500040200020003" pitchFamily="34" charset="-34"/>
          <a:cs typeface="TH SarabunPSK" panose="020B0500040200020003" pitchFamily="34" charset="-34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b="1"/>
              <a:t>แบบสรุปบัญชีติดตามและประเมินผลโครงการ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สร้างกราฟ!$A$2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(ต.ค.63- มี.ค.64)
(3)
</c:v>
                </c:pt>
              </c:strCache>
            </c:strRef>
          </c:cat>
          <c:val>
            <c:numRef>
              <c:f>สร้างกราฟ!$B$2:$D$2</c:f>
              <c:numCache>
                <c:formatCode>General</c:formatCode>
                <c:ptCount val="3"/>
              </c:numCache>
            </c:numRef>
          </c:val>
        </c:ser>
        <c:ser>
          <c:idx val="1"/>
          <c:order val="1"/>
          <c:tx>
            <c:strRef>
              <c:f>สร้างกราฟ!$A$3</c:f>
              <c:strCache>
                <c:ptCount val="1"/>
                <c:pt idx="0">
                  <c:v>ยุทธศาสตร์การพัฒนาด้านสิ่งแวดล้อมและการจัดการทรัพยากรธรรมชาติ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(ต.ค.63- มี.ค.64)
(3)
</c:v>
                </c:pt>
              </c:strCache>
            </c:strRef>
          </c:cat>
          <c:val>
            <c:numRef>
              <c:f>สร้างกราฟ!$B$3:$D$3</c:f>
              <c:numCache>
                <c:formatCode>0</c:formatCode>
                <c:ptCount val="3"/>
                <c:pt idx="0" formatCode="General">
                  <c:v>35</c:v>
                </c:pt>
                <c:pt idx="1">
                  <c:v>21</c:v>
                </c:pt>
                <c:pt idx="2" formatCode="_-* #,##0_-;\-* #,##0_-;_-* &quot;-&quot;??_-;_-@_-">
                  <c:v>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8011544"/>
        <c:axId val="398008016"/>
      </c:barChart>
      <c:catAx>
        <c:axId val="398011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98008016"/>
        <c:crosses val="autoZero"/>
        <c:auto val="1"/>
        <c:lblAlgn val="ctr"/>
        <c:lblOffset val="100"/>
        <c:noMultiLvlLbl val="0"/>
      </c:catAx>
      <c:valAx>
        <c:axId val="398008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98011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H SarabunPSK" panose="020B0500040200020003" pitchFamily="34" charset="-34"/>
          <a:cs typeface="TH SarabunPSK" panose="020B0500040200020003" pitchFamily="34" charset="-34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b="1"/>
              <a:t>แบบสรุปบัญชีติดตามและประเมินผลโครงการ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สร้างกราฟ!$A$2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(ต.ค.63- มี.ค.64)
(3)
</c:v>
                </c:pt>
              </c:strCache>
            </c:strRef>
          </c:cat>
          <c:val>
            <c:numRef>
              <c:f>สร้างกราฟ!$B$2:$D$2</c:f>
              <c:numCache>
                <c:formatCode>General</c:formatCode>
                <c:ptCount val="3"/>
              </c:numCache>
            </c:numRef>
          </c:val>
        </c:ser>
        <c:ser>
          <c:idx val="1"/>
          <c:order val="1"/>
          <c:tx>
            <c:strRef>
              <c:f>สร้างกราฟ!$A$3</c:f>
              <c:strCache>
                <c:ptCount val="1"/>
                <c:pt idx="0">
                  <c:v>ยุทธศาสตร์การพัฒนาด้านการศึกษา  ศาสนา ศิลปวัฒนธรรม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(ต.ค.63- มี.ค.64)
(3)
</c:v>
                </c:pt>
              </c:strCache>
            </c:strRef>
          </c:cat>
          <c:val>
            <c:numRef>
              <c:f>สร้างกราฟ!$B$3:$D$3</c:f>
              <c:numCache>
                <c:formatCode>0</c:formatCode>
                <c:ptCount val="3"/>
                <c:pt idx="0" formatCode="General">
                  <c:v>42</c:v>
                </c:pt>
                <c:pt idx="1">
                  <c:v>22</c:v>
                </c:pt>
                <c:pt idx="2" formatCode="_-* #,##0_-;\-* #,##0_-;_-* &quot;-&quot;??_-;_-@_-">
                  <c:v>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8014288"/>
        <c:axId val="398014680"/>
      </c:barChart>
      <c:catAx>
        <c:axId val="398014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98014680"/>
        <c:crosses val="autoZero"/>
        <c:auto val="1"/>
        <c:lblAlgn val="ctr"/>
        <c:lblOffset val="100"/>
        <c:noMultiLvlLbl val="0"/>
      </c:catAx>
      <c:valAx>
        <c:axId val="3980146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980142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H SarabunPSK" panose="020B0500040200020003" pitchFamily="34" charset="-34"/>
          <a:cs typeface="TH SarabunPSK" panose="020B0500040200020003" pitchFamily="34" charset="-34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b="1"/>
              <a:t>แบบสรุปบัญชีติดตามและประเมินผลโครงการ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สร้างกราฟ!$A$2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(ต.ค.63- มี.ค.64)
(3)
</c:v>
                </c:pt>
              </c:strCache>
            </c:strRef>
          </c:cat>
          <c:val>
            <c:numRef>
              <c:f>สร้างกราฟ!$B$2:$D$2</c:f>
              <c:numCache>
                <c:formatCode>General</c:formatCode>
                <c:ptCount val="3"/>
              </c:numCache>
            </c:numRef>
          </c:val>
        </c:ser>
        <c:ser>
          <c:idx val="1"/>
          <c:order val="1"/>
          <c:tx>
            <c:strRef>
              <c:f>สร้างกราฟ!$A$3</c:f>
              <c:strCache>
                <c:ptCount val="1"/>
                <c:pt idx="0">
                  <c:v>ยุทธศาสตร์การพัฒนาด้านการศึกษา  ศาสนา ศิลปวัฒนธรรม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(ต.ค.63- มี.ค.64)
(3)
</c:v>
                </c:pt>
              </c:strCache>
            </c:strRef>
          </c:cat>
          <c:val>
            <c:numRef>
              <c:f>สร้างกราฟ!$B$3:$D$3</c:f>
              <c:numCache>
                <c:formatCode>0</c:formatCode>
                <c:ptCount val="3"/>
                <c:pt idx="0" formatCode="General">
                  <c:v>42</c:v>
                </c:pt>
                <c:pt idx="1">
                  <c:v>22</c:v>
                </c:pt>
                <c:pt idx="2" formatCode="_-* #,##0_-;\-* #,##0_-;_-* &quot;-&quot;??_-;_-@_-">
                  <c:v>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8009976"/>
        <c:axId val="398015072"/>
      </c:barChart>
      <c:catAx>
        <c:axId val="3980099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98015072"/>
        <c:crosses val="autoZero"/>
        <c:auto val="1"/>
        <c:lblAlgn val="ctr"/>
        <c:lblOffset val="100"/>
        <c:noMultiLvlLbl val="0"/>
      </c:catAx>
      <c:valAx>
        <c:axId val="398015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980099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H SarabunPSK" panose="020B0500040200020003" pitchFamily="34" charset="-34"/>
          <a:cs typeface="TH SarabunPSK" panose="020B0500040200020003" pitchFamily="34" charset="-34"/>
        </a:defRPr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b="1"/>
              <a:t>แบบสรุปบัญชีติดตามและประเมินผลโครงการ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สร้างกราฟ!$A$2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(ต.ค.63- มี.ค.64)
(3)
</c:v>
                </c:pt>
              </c:strCache>
            </c:strRef>
          </c:cat>
          <c:val>
            <c:numRef>
              <c:f>สร้างกราฟ!$B$2:$D$2</c:f>
              <c:numCache>
                <c:formatCode>General</c:formatCode>
                <c:ptCount val="3"/>
              </c:numCache>
            </c:numRef>
          </c:val>
        </c:ser>
        <c:ser>
          <c:idx val="1"/>
          <c:order val="1"/>
          <c:tx>
            <c:strRef>
              <c:f>สร้างกราฟ!$A$3</c:f>
              <c:strCache>
                <c:ptCount val="1"/>
                <c:pt idx="0">
                  <c:v>ยุทธศาสตร์การพัฒนาด้านการศึกษา  ศาสนา ศิลปวัฒนธรรม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(ต.ค.63- มี.ค.64)
(3)
</c:v>
                </c:pt>
              </c:strCache>
            </c:strRef>
          </c:cat>
          <c:val>
            <c:numRef>
              <c:f>สร้างกราฟ!$B$3:$D$3</c:f>
              <c:numCache>
                <c:formatCode>0</c:formatCode>
                <c:ptCount val="3"/>
                <c:pt idx="0" formatCode="General">
                  <c:v>13</c:v>
                </c:pt>
                <c:pt idx="1">
                  <c:v>9</c:v>
                </c:pt>
                <c:pt idx="2" formatCode="_-* #,##0_-;\-* #,##0_-;_-* &quot;-&quot;??_-;_-@_-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8009584"/>
        <c:axId val="398008408"/>
      </c:barChart>
      <c:catAx>
        <c:axId val="398009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98008408"/>
        <c:crosses val="autoZero"/>
        <c:auto val="1"/>
        <c:lblAlgn val="ctr"/>
        <c:lblOffset val="100"/>
        <c:noMultiLvlLbl val="0"/>
      </c:catAx>
      <c:valAx>
        <c:axId val="3980084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98009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H SarabunPSK" panose="020B0500040200020003" pitchFamily="34" charset="-34"/>
          <a:cs typeface="TH SarabunPSK" panose="020B0500040200020003" pitchFamily="34" charset="-34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Lemel</dc:creator>
  <cp:keywords/>
  <dc:description/>
  <cp:lastModifiedBy>Lemel</cp:lastModifiedBy>
  <cp:revision>2</cp:revision>
  <cp:lastPrinted>2021-04-27T06:51:00Z</cp:lastPrinted>
  <dcterms:created xsi:type="dcterms:W3CDTF">2021-05-11T03:39:00Z</dcterms:created>
  <dcterms:modified xsi:type="dcterms:W3CDTF">2021-05-11T03:39:00Z</dcterms:modified>
</cp:coreProperties>
</file>