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C5B" w:rsidRDefault="003B7C5B" w:rsidP="003B7C5B">
      <w:pPr>
        <w:spacing w:after="0"/>
        <w:jc w:val="center"/>
        <w:rPr>
          <w:b/>
          <w:bCs/>
          <w:noProof/>
          <w:sz w:val="36"/>
          <w:szCs w:val="36"/>
        </w:rPr>
      </w:pPr>
      <w:r>
        <w:rPr>
          <w:noProof/>
        </w:rPr>
        <w:drawing>
          <wp:inline distT="0" distB="0" distL="0" distR="0">
            <wp:extent cx="1438275" cy="1190625"/>
            <wp:effectExtent l="0" t="0" r="9525" b="9525"/>
            <wp:docPr id="2" name="รูปภาพ 2" descr="คำอธิบาย: ผลการค้นหารูปภาพสำหรับ เครื่องหมาย อบต.วังหิน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ผลการค้นหารูปภาพสำหรับ เครื่องหมาย อบต.วังหิน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C5B" w:rsidRDefault="00BD6DB7" w:rsidP="003B7C5B">
      <w:pPr>
        <w:spacing w:after="0"/>
        <w:jc w:val="center"/>
        <w:rPr>
          <w:rFonts w:hint="cs"/>
          <w:b/>
          <w:bCs/>
          <w:noProof/>
          <w:sz w:val="36"/>
          <w:szCs w:val="36"/>
        </w:rPr>
      </w:pPr>
      <w:r w:rsidRPr="00BD6DB7">
        <w:rPr>
          <w:rFonts w:hint="cs"/>
          <w:b/>
          <w:bCs/>
          <w:noProof/>
          <w:sz w:val="36"/>
          <w:szCs w:val="36"/>
          <w:cs/>
        </w:rPr>
        <w:t>ประชาสัมพันธ์การอนุรักษ์ต้นไม้ใหญ่ที่มีอยู่เดิม</w:t>
      </w:r>
    </w:p>
    <w:p w:rsidR="00BD6DB7" w:rsidRPr="00BD6DB7" w:rsidRDefault="00BD6DB7" w:rsidP="009C212E">
      <w:pPr>
        <w:spacing w:after="0"/>
        <w:jc w:val="center"/>
        <w:rPr>
          <w:rFonts w:hint="cs"/>
          <w:b/>
          <w:bCs/>
          <w:noProof/>
          <w:sz w:val="36"/>
          <w:szCs w:val="36"/>
          <w:cs/>
        </w:rPr>
      </w:pPr>
      <w:r w:rsidRPr="00BD6DB7">
        <w:rPr>
          <w:rFonts w:hint="cs"/>
          <w:b/>
          <w:bCs/>
          <w:noProof/>
          <w:sz w:val="36"/>
          <w:szCs w:val="36"/>
          <w:cs/>
        </w:rPr>
        <w:t xml:space="preserve"> อบต.วังหิน อ.บางขัน</w:t>
      </w:r>
      <w:bookmarkStart w:id="0" w:name="_GoBack"/>
      <w:bookmarkEnd w:id="0"/>
      <w:r w:rsidRPr="00BD6DB7">
        <w:rPr>
          <w:rFonts w:hint="cs"/>
          <w:b/>
          <w:bCs/>
          <w:noProof/>
          <w:sz w:val="36"/>
          <w:szCs w:val="36"/>
          <w:cs/>
        </w:rPr>
        <w:t xml:space="preserve"> จ.นครศรีธรรมราช</w:t>
      </w:r>
    </w:p>
    <w:p w:rsidR="00F2066A" w:rsidRDefault="00BD6DB7">
      <w:r>
        <w:rPr>
          <w:noProof/>
        </w:rPr>
        <w:drawing>
          <wp:inline distT="0" distB="0" distL="0" distR="0" wp14:anchorId="6B366646" wp14:editId="6040C93A">
            <wp:extent cx="5731510" cy="5731510"/>
            <wp:effectExtent l="0" t="0" r="2540" b="2540"/>
            <wp:docPr id="1" name="Picture 2" descr="วันอนุรักษ์ทรัพยากรป่าไม้ของชาติ ตรงกับวันที่ 14 มกราคมของทุกป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วันอนุรักษ์ทรัพยากรป่าไม้ของชาติ ตรงกับวันที่ 14 มกราคมของทุกป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0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DB7"/>
    <w:rsid w:val="003B7C5B"/>
    <w:rsid w:val="009C212E"/>
    <w:rsid w:val="00BD6DB7"/>
    <w:rsid w:val="00F2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D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6DB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D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6D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2020-07-20T07:10:00Z</dcterms:created>
  <dcterms:modified xsi:type="dcterms:W3CDTF">2020-07-20T07:13:00Z</dcterms:modified>
</cp:coreProperties>
</file>