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78" w:rsidRDefault="00746878" w:rsidP="00746878">
      <w:pPr>
        <w:pStyle w:val="Default"/>
      </w:pPr>
    </w:p>
    <w:p w:rsidR="00746878" w:rsidRPr="007C5C6A" w:rsidRDefault="00746878" w:rsidP="00746878">
      <w:pPr>
        <w:pStyle w:val="Default"/>
        <w:jc w:val="center"/>
        <w:rPr>
          <w:rFonts w:ascii="TH SarabunIT๙" w:hAnsi="TH SarabunIT๙" w:cs="TH SarabunIT๙"/>
          <w:sz w:val="44"/>
          <w:szCs w:val="44"/>
        </w:rPr>
      </w:pPr>
      <w:bookmarkStart w:id="0" w:name="_GoBack"/>
      <w:r w:rsidRPr="007C5C6A">
        <w:rPr>
          <w:rFonts w:ascii="TH SarabunIT๙" w:hAnsi="TH SarabunIT๙" w:cs="TH SarabunIT๙"/>
          <w:b/>
          <w:bCs/>
          <w:sz w:val="44"/>
          <w:szCs w:val="44"/>
          <w:cs/>
        </w:rPr>
        <w:t>หลักเกณฑ์การบริหารและพัฒนาทรัพยากรบุคคล</w:t>
      </w:r>
    </w:p>
    <w:bookmarkEnd w:id="0"/>
    <w:p w:rsidR="00746878" w:rsidRPr="00746878" w:rsidRDefault="00746878" w:rsidP="007468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46878" w:rsidRPr="00746878" w:rsidRDefault="00746878" w:rsidP="007468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องค์การบริหารส่วนตำบลวังหิน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ได้กำ</w:t>
      </w:r>
      <w:r w:rsidRPr="00746878">
        <w:rPr>
          <w:rFonts w:ascii="TH SarabunIT๙" w:hAnsi="TH SarabunIT๙" w:cs="TH SarabunIT๙"/>
          <w:sz w:val="32"/>
          <w:szCs w:val="32"/>
          <w:cs/>
        </w:rPr>
        <w:t>หนดหลักเกณฑ์สาหรับการบริหารและพัฒนาทรัพยากร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46878">
        <w:rPr>
          <w:rFonts w:ascii="TH SarabunIT๙" w:hAnsi="TH SarabunIT๙" w:cs="TH SarabunIT๙"/>
          <w:sz w:val="32"/>
          <w:szCs w:val="32"/>
          <w:cs/>
        </w:rPr>
        <w:t>บุคคล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ซึ่งเป็นไปตามกฎระเบียบ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และข้อบังคับที่เกี่ยวข้อง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หลักเกณฑ์การสรรหาและคัดเลือกบุคคลกร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หลักเกณฑ์การบรรจุและแต่งตั้งบุคลากร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หลักเกณฑ์การพัฒนาบุคลากร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หลักเกณฑ์การประเมินผล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หลักเกณฑ์การให้คุณให้โทษและการสร้างขวัญก</w:t>
      </w:r>
      <w:r w:rsidRPr="00746878">
        <w:rPr>
          <w:rFonts w:ascii="TH SarabunIT๙" w:hAnsi="TH SarabunIT๙" w:cs="TH SarabunIT๙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ลังใจ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โดยมีรายละเอียด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746878" w:rsidRDefault="00746878" w:rsidP="007468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6878" w:rsidRPr="00746878" w:rsidRDefault="00746878" w:rsidP="00746878">
      <w:pPr>
        <w:pStyle w:val="Default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74687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หลักเกณฑ์การสรรหาและคัดเลือกบุคลากร</w:t>
      </w:r>
      <w:r w:rsidRPr="0074687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30522" w:rsidRDefault="00746878" w:rsidP="007468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  <w:cs/>
        </w:rPr>
        <w:t>การประการสรรหาและคัดเลือกบุคลากร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ขององค์การบริหารส่วนตำบลวังหิน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เป็นอำ</w:t>
      </w:r>
      <w:r w:rsidRPr="00746878">
        <w:rPr>
          <w:rFonts w:ascii="TH SarabunIT๙" w:hAnsi="TH SarabunIT๙" w:cs="TH SarabunIT๙"/>
          <w:sz w:val="32"/>
          <w:szCs w:val="32"/>
          <w:cs/>
        </w:rPr>
        <w:t>นาจของ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</w:rPr>
        <w:t xml:space="preserve">    </w:t>
      </w:r>
      <w:r w:rsidRPr="0074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r w:rsidRPr="00746878">
        <w:rPr>
          <w:rFonts w:ascii="TH SarabunIT๙" w:hAnsi="TH SarabunIT๙" w:cs="TH SarabunIT๙"/>
          <w:sz w:val="32"/>
          <w:szCs w:val="32"/>
          <w:cs/>
        </w:rPr>
        <w:t>ตำบลวังหิน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746878">
        <w:rPr>
          <w:rFonts w:ascii="TH SarabunIT๙" w:hAnsi="TH SarabunIT๙" w:cs="TH SarabunIT๙"/>
          <w:sz w:val="32"/>
          <w:szCs w:val="32"/>
        </w:rPr>
        <w:t xml:space="preserve"> 13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746878">
        <w:rPr>
          <w:rFonts w:ascii="TH SarabunIT๙" w:hAnsi="TH SarabunIT๙" w:cs="TH SarabunIT๙"/>
          <w:sz w:val="32"/>
          <w:szCs w:val="32"/>
        </w:rPr>
        <w:t xml:space="preserve"> 14 </w:t>
      </w:r>
      <w:r w:rsidRPr="00746878">
        <w:rPr>
          <w:rFonts w:ascii="TH SarabunIT๙" w:hAnsi="TH SarabunIT๙" w:cs="TH SarabunIT๙"/>
          <w:sz w:val="32"/>
          <w:szCs w:val="32"/>
          <w:cs/>
        </w:rPr>
        <w:t>ประกอบมาตรา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Pr="00746878">
        <w:rPr>
          <w:rFonts w:ascii="TH SarabunIT๙" w:hAnsi="TH SarabunIT๙" w:cs="TH SarabunIT๙"/>
          <w:sz w:val="32"/>
          <w:szCs w:val="32"/>
        </w:rPr>
        <w:t>.</w:t>
      </w:r>
      <w:r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. 2542 </w:t>
      </w:r>
      <w:r w:rsidRPr="00746878">
        <w:rPr>
          <w:rFonts w:ascii="TH SarabunIT๙" w:hAnsi="TH SarabunIT๙" w:cs="TH SarabunIT๙"/>
          <w:sz w:val="32"/>
          <w:szCs w:val="32"/>
          <w:cs/>
        </w:rPr>
        <w:t>ประกอบกับมาตรฐานทั่วไปเกี่ยวกับการบริหารงานบุคคลขององค์การบริหารส</w:t>
      </w:r>
      <w:r w:rsidR="00A30522">
        <w:rPr>
          <w:rFonts w:ascii="TH SarabunIT๙" w:hAnsi="TH SarabunIT๙" w:cs="TH SarabunIT๙"/>
          <w:sz w:val="32"/>
          <w:szCs w:val="32"/>
          <w:cs/>
        </w:rPr>
        <w:t>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0522">
        <w:rPr>
          <w:rFonts w:ascii="TH SarabunIT๙" w:hAnsi="TH SarabunIT๙" w:cs="TH SarabunIT๙"/>
          <w:sz w:val="32"/>
          <w:szCs w:val="32"/>
          <w:cs/>
        </w:rPr>
        <w:t>บลที่คณะกรรมการกลางพนักงานส่วนต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(</w:t>
      </w:r>
      <w:r w:rsidRPr="00746878">
        <w:rPr>
          <w:rFonts w:ascii="TH SarabunIT๙" w:hAnsi="TH SarabunIT๙" w:cs="TH SarabunIT๙"/>
          <w:sz w:val="32"/>
          <w:szCs w:val="32"/>
          <w:cs/>
        </w:rPr>
        <w:t>ก</w:t>
      </w:r>
      <w:r w:rsidRPr="00746878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4687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46878">
        <w:rPr>
          <w:rFonts w:ascii="TH SarabunIT๙" w:hAnsi="TH SarabunIT๙" w:cs="TH SarabunIT๙"/>
          <w:sz w:val="32"/>
          <w:szCs w:val="32"/>
        </w:rPr>
        <w:t xml:space="preserve">.) </w:t>
      </w:r>
      <w:r w:rsidR="00A30522">
        <w:rPr>
          <w:rFonts w:ascii="TH SarabunIT๙" w:hAnsi="TH SarabunIT๙" w:cs="TH SarabunIT๙"/>
          <w:sz w:val="32"/>
          <w:szCs w:val="32"/>
          <w:cs/>
        </w:rPr>
        <w:t>ก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0522">
        <w:rPr>
          <w:rFonts w:ascii="TH SarabunIT๙" w:hAnsi="TH SarabunIT๙" w:cs="TH SarabunIT๙"/>
          <w:sz w:val="32"/>
          <w:szCs w:val="32"/>
          <w:cs/>
        </w:rPr>
        <w:t>หนดคณะกรรมการพนักงานส่วนต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บลจังหวัดนครศรีธรรมราช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ในการประชุมครั้งที่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9/2545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2545 </w:t>
      </w:r>
      <w:r w:rsidR="00A30522">
        <w:rPr>
          <w:rFonts w:ascii="TH SarabunIT๙" w:hAnsi="TH SarabunIT๙" w:cs="TH SarabunIT๙"/>
          <w:sz w:val="32"/>
          <w:szCs w:val="32"/>
          <w:cs/>
        </w:rPr>
        <w:t>ได้มีมติประกาศก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หนดหลักเกณฑ์เงื่อนไขเกี่ยวกับการบริหารงานบุคคลสาหรับพนักงาส่วนต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บลและลูกจ้างขององค์กา</w:t>
      </w:r>
      <w:r w:rsidR="00A30522"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โดยผู้สมัครจะต้องมีคุณสมบัติและไม่มีคุณลักษณะต้องห้าม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ตามข้อ</w:t>
      </w:r>
      <w:r w:rsidRPr="00746878">
        <w:rPr>
          <w:rFonts w:ascii="TH SarabunIT๙" w:hAnsi="TH SarabunIT๙" w:cs="TH SarabunIT๙"/>
          <w:sz w:val="32"/>
          <w:szCs w:val="32"/>
        </w:rPr>
        <w:t xml:space="preserve"> 6 </w:t>
      </w:r>
      <w:r w:rsidRPr="00746878">
        <w:rPr>
          <w:rFonts w:ascii="TH SarabunIT๙" w:hAnsi="TH SarabunIT๙" w:cs="TH SarabunIT๙"/>
          <w:sz w:val="32"/>
          <w:szCs w:val="32"/>
          <w:cs/>
        </w:rPr>
        <w:t>แ</w:t>
      </w:r>
      <w:r w:rsidR="00A30522">
        <w:rPr>
          <w:rFonts w:ascii="TH SarabunIT๙" w:hAnsi="TH SarabunIT๙" w:cs="TH SarabunIT๙"/>
          <w:sz w:val="32"/>
          <w:szCs w:val="32"/>
          <w:cs/>
        </w:rPr>
        <w:t>ห่งประกาศคณะกรรมการพนักงานส่วนต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บลจังหวัดนครศรีธรรมราช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การบริห</w:t>
      </w:r>
      <w:r w:rsidR="00A30522">
        <w:rPr>
          <w:rFonts w:ascii="TH SarabunIT๙" w:hAnsi="TH SarabunIT๙" w:cs="TH SarabunIT๙"/>
          <w:sz w:val="32"/>
          <w:szCs w:val="32"/>
          <w:cs/>
        </w:rPr>
        <w:t>ารงานบุคคลขององค์การบริหารส่วนต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Pr="00746878">
        <w:rPr>
          <w:rFonts w:ascii="TH SarabunIT๙" w:hAnsi="TH SarabunIT๙" w:cs="TH SarabunIT๙"/>
          <w:sz w:val="32"/>
          <w:szCs w:val="32"/>
        </w:rPr>
        <w:t>.</w:t>
      </w:r>
      <w:r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. 2545 </w:t>
      </w:r>
      <w:r w:rsidRPr="0074687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24 </w:t>
      </w:r>
      <w:r w:rsidRPr="00746878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2545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และประกาศ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A30522">
        <w:rPr>
          <w:rFonts w:ascii="TH SarabunIT๙" w:hAnsi="TH SarabunIT๙" w:cs="TH SarabunIT๙"/>
          <w:sz w:val="32"/>
          <w:szCs w:val="32"/>
          <w:cs/>
        </w:rPr>
        <w:t>คณะกรรมการพนักงานส่วนต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บลจังหวัดนครศรีธรรมราช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หลักเกณฑ์และเงื่อนไขการคัดเลือก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การบรรจุและแต่งตั้ง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การย้าย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การโอน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การรับโอน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การเลื่อนระดับและการเลื่อนขั้นเงินเดือน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A30522">
        <w:rPr>
          <w:rFonts w:ascii="TH SarabunIT๙" w:hAnsi="TH SarabunIT๙" w:cs="TH SarabunIT๙"/>
          <w:sz w:val="32"/>
          <w:szCs w:val="32"/>
          <w:cs/>
        </w:rPr>
        <w:t>สาหรับพนักงานส่วนต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Pr="00746878">
        <w:rPr>
          <w:rFonts w:ascii="TH SarabunIT๙" w:hAnsi="TH SarabunIT๙" w:cs="TH SarabunIT๙"/>
          <w:sz w:val="32"/>
          <w:szCs w:val="32"/>
        </w:rPr>
        <w:t>.</w:t>
      </w:r>
      <w:r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. 2544 </w:t>
      </w:r>
      <w:r w:rsidRPr="0074687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9 </w:t>
      </w:r>
      <w:r w:rsidRPr="00746878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2544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</w:p>
    <w:p w:rsidR="00746878" w:rsidRPr="00746878" w:rsidRDefault="00746878" w:rsidP="007468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A30522" w:rsidRDefault="00746878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A305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หลักเกณฑ์การบรรจุและแต่งตั้ง</w:t>
      </w:r>
      <w:r w:rsidRPr="00A305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46878" w:rsidRPr="00746878" w:rsidRDefault="00746878" w:rsidP="00A3052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เพื่อให้การบริหารงานภายในขององค์การบริหารส่วน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ตำบลวังหิน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A30522">
        <w:rPr>
          <w:rFonts w:ascii="TH SarabunIT๙" w:hAnsi="TH SarabunIT๙" w:cs="TH SarabunIT๙"/>
          <w:sz w:val="32"/>
          <w:szCs w:val="32"/>
          <w:cs/>
        </w:rPr>
        <w:t>ด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เนินไปด้วยความเรียบร้อย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A30522">
        <w:rPr>
          <w:rFonts w:ascii="TH SarabunIT๙" w:hAnsi="TH SarabunIT๙" w:cs="TH SarabunIT๙"/>
          <w:sz w:val="32"/>
          <w:szCs w:val="32"/>
        </w:rPr>
        <w:t xml:space="preserve">      </w:t>
      </w:r>
      <w:r w:rsidRPr="00746878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และสอดคล้องกับบริบทการปฏิบัติงาน</w:t>
      </w:r>
      <w:r w:rsidR="00A30522">
        <w:rPr>
          <w:rFonts w:ascii="TH SarabunIT๙" w:hAnsi="TH SarabunIT๙" w:cs="TH SarabunIT๙"/>
          <w:sz w:val="32"/>
          <w:szCs w:val="32"/>
          <w:cs/>
        </w:rPr>
        <w:t>ในปัจจุบันขององค์การบริหารส่วนต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="007C5C6A">
        <w:rPr>
          <w:rFonts w:ascii="TH SarabunIT๙" w:hAnsi="TH SarabunIT๙" w:cs="TH SarabunIT๙" w:hint="cs"/>
          <w:sz w:val="32"/>
          <w:szCs w:val="32"/>
          <w:cs/>
        </w:rPr>
        <w:t xml:space="preserve">วังหิน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และเป็นไป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A30522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บลจังหวัดนครศรีธรรมราช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A30522">
        <w:rPr>
          <w:rFonts w:ascii="TH SarabunIT๙" w:hAnsi="TH SarabunIT๙" w:cs="TH SarabunIT๙"/>
          <w:sz w:val="32"/>
          <w:szCs w:val="32"/>
          <w:cs/>
        </w:rPr>
        <w:t>บุคคลขององค์การบริหารส่วนต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Pr="00746878">
        <w:rPr>
          <w:rFonts w:ascii="TH SarabunIT๙" w:hAnsi="TH SarabunIT๙" w:cs="TH SarabunIT๙"/>
          <w:sz w:val="32"/>
          <w:szCs w:val="32"/>
        </w:rPr>
        <w:t>.</w:t>
      </w:r>
      <w:r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. 2545 </w:t>
      </w:r>
      <w:r w:rsidRPr="0074687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24 </w:t>
      </w:r>
      <w:r w:rsidRPr="00746878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2545 </w:t>
      </w:r>
      <w:r w:rsidRPr="00746878">
        <w:rPr>
          <w:rFonts w:ascii="TH SarabunIT๙" w:hAnsi="TH SarabunIT๙" w:cs="TH SarabunIT๙"/>
          <w:sz w:val="32"/>
          <w:szCs w:val="32"/>
          <w:cs/>
        </w:rPr>
        <w:t>ข้อ</w:t>
      </w:r>
      <w:r w:rsidRPr="00746878">
        <w:rPr>
          <w:rFonts w:ascii="TH SarabunIT๙" w:hAnsi="TH SarabunIT๙" w:cs="TH SarabunIT๙"/>
          <w:sz w:val="32"/>
          <w:szCs w:val="32"/>
        </w:rPr>
        <w:t xml:space="preserve"> 109 </w:t>
      </w:r>
      <w:r w:rsidRPr="00746878">
        <w:rPr>
          <w:rFonts w:ascii="TH SarabunIT๙" w:hAnsi="TH SarabunIT๙" w:cs="TH SarabunIT๙"/>
          <w:sz w:val="32"/>
          <w:szCs w:val="32"/>
          <w:cs/>
        </w:rPr>
        <w:t>ในการบรรจุและ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A30522">
        <w:rPr>
          <w:rFonts w:ascii="TH SarabunIT๙" w:hAnsi="TH SarabunIT๙" w:cs="TH SarabunIT๙"/>
          <w:sz w:val="32"/>
          <w:szCs w:val="32"/>
          <w:cs/>
        </w:rPr>
        <w:t>แต่งตั้งพนักงานส่วนต</w:t>
      </w:r>
      <w:r w:rsidR="00A305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746878" w:rsidRDefault="00746878" w:rsidP="00A30522">
      <w:pPr>
        <w:pStyle w:val="Default"/>
        <w:pageBreakBefore/>
        <w:jc w:val="center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Pr="00746878">
        <w:rPr>
          <w:rFonts w:ascii="TH SarabunIT๙" w:hAnsi="TH SarabunIT๙" w:cs="TH SarabunIT๙"/>
          <w:sz w:val="32"/>
          <w:szCs w:val="32"/>
        </w:rPr>
        <w:t>2-</w:t>
      </w:r>
    </w:p>
    <w:p w:rsidR="00746878" w:rsidRPr="00A30522" w:rsidRDefault="00746878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A305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หลักเกณฑ์การการพัฒนาบุคลากร</w:t>
      </w:r>
      <w:r w:rsidRPr="00A305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46878" w:rsidRPr="00746878" w:rsidRDefault="00A30522" w:rsidP="00A3052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บลจังหวัดนครศรีธรรมราช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เกี่ยวกับการบริห</w:t>
      </w:r>
      <w:r>
        <w:rPr>
          <w:rFonts w:ascii="TH SarabunIT๙" w:hAnsi="TH SarabunIT๙" w:cs="TH SarabunIT๙"/>
          <w:sz w:val="32"/>
          <w:szCs w:val="32"/>
          <w:cs/>
        </w:rPr>
        <w:t>ารงานบุคคลขององค์การบริหารส่วนต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="00746878" w:rsidRPr="00746878">
        <w:rPr>
          <w:rFonts w:ascii="TH SarabunIT๙" w:hAnsi="TH SarabunIT๙" w:cs="TH SarabunIT๙"/>
          <w:sz w:val="32"/>
          <w:szCs w:val="32"/>
        </w:rPr>
        <w:t>.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. 2545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24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2545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หมวด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12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กิจการอันเกี่ยวกับการบริหารงานบุคล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3 </w:t>
      </w:r>
      <w:r>
        <w:rPr>
          <w:rFonts w:ascii="TH SarabunIT๙" w:hAnsi="TH SarabunIT๙" w:cs="TH SarabunIT๙"/>
          <w:sz w:val="32"/>
          <w:szCs w:val="32"/>
          <w:cs/>
        </w:rPr>
        <w:t>การพัฒนาพนักงานส่วนต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ข้อ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275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วิธีการพัฒนา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ให้คณะกรรมการพนักงานส่วนต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(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ก</w:t>
      </w:r>
      <w:r w:rsidR="00746878" w:rsidRPr="00746878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746878" w:rsidRPr="0074687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46878" w:rsidRPr="00746878">
        <w:rPr>
          <w:rFonts w:ascii="TH SarabunIT๙" w:hAnsi="TH SarabunIT๙" w:cs="TH SarabunIT๙"/>
          <w:sz w:val="32"/>
          <w:szCs w:val="32"/>
        </w:rPr>
        <w:t>.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)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ดาเนินการเอง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มอบให้องค์การบริหารส่วนต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บลหรือผู้ที่เหมาะสมดาเนินการหรือดาเนินการร่วมกับสาน</w:t>
      </w:r>
      <w:r>
        <w:rPr>
          <w:rFonts w:ascii="TH SarabunIT๙" w:hAnsi="TH SarabunIT๙" w:cs="TH SarabunIT๙"/>
          <w:sz w:val="32"/>
          <w:szCs w:val="32"/>
          <w:cs/>
        </w:rPr>
        <w:t>ักงานคณะกรรมการกลางพนักงานส่วนต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(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ก</w:t>
      </w:r>
      <w:r w:rsidR="00746878" w:rsidRPr="00746878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746878" w:rsidRPr="0074687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46878" w:rsidRPr="00746878">
        <w:rPr>
          <w:rFonts w:ascii="TH SarabunIT๙" w:hAnsi="TH SarabunIT๙" w:cs="TH SarabunIT๙"/>
          <w:sz w:val="32"/>
          <w:szCs w:val="32"/>
        </w:rPr>
        <w:t xml:space="preserve">. )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หรือ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หน่วยงานอื่น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โดยวิธีการใดวิธีหนึ่งหรือหลายวิธีก็ได้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ตามความจาเป็นและเหมาะสม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746878" w:rsidRDefault="00746878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1.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การปฐมนิเทศ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746878" w:rsidRDefault="00746878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2.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การฝึกอบรม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746878" w:rsidRDefault="00746878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3.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746878" w:rsidRDefault="00746878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4.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การประชุมเชิงปฏิบัติการหรือการสัมมนา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Default="00746878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5.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การให้คาปรึกษาหรือวิธีการอื่นที่เหมาะสม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42AED" w:rsidRPr="00746878" w:rsidRDefault="00E42AED" w:rsidP="00A3052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746878" w:rsidRPr="00E42AED" w:rsidRDefault="00746878" w:rsidP="00E42AED">
      <w:pPr>
        <w:pStyle w:val="Default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E42A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หลักเกณฑ์การประเมินผลการปฏิบัติงาน</w:t>
      </w:r>
      <w:r w:rsidRPr="00E42AE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E42AED" w:rsidRDefault="00E42AED" w:rsidP="00E42A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ได้ประกาศหลักเกณฑ์และวิธีการประเมินการปฏิบัติงานของ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พนักง</w:t>
      </w:r>
      <w:r>
        <w:rPr>
          <w:rFonts w:ascii="TH SarabunIT๙" w:hAnsi="TH SarabunIT๙" w:cs="TH SarabunIT๙"/>
          <w:sz w:val="32"/>
          <w:szCs w:val="32"/>
          <w:cs/>
        </w:rPr>
        <w:t>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บลและพนักงานจ้าง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ประจาปีงบประมาณ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="00746878" w:rsidRPr="00746878">
        <w:rPr>
          <w:rFonts w:ascii="TH SarabunIT๙" w:hAnsi="TH SarabunIT๙" w:cs="TH SarabunIT๙"/>
          <w:sz w:val="32"/>
          <w:szCs w:val="32"/>
        </w:rPr>
        <w:t>.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. 2563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ทุกรอบการประเมิน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ตามประกาศ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บลจังหวัดนครศรีธรรมรา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หลักเกณฑ์และเงื่อนไขเกี่ยวกับหลักเกณฑ์และวิธีการ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ประเมิ</w:t>
      </w:r>
      <w:r>
        <w:rPr>
          <w:rFonts w:ascii="TH SarabunIT๙" w:hAnsi="TH SarabunIT๙" w:cs="TH SarabunIT๙"/>
          <w:sz w:val="32"/>
          <w:szCs w:val="32"/>
          <w:cs/>
        </w:rPr>
        <w:t>นผลการปฏิบัติงานของพนักงานส่วนต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="00746878" w:rsidRPr="00746878">
        <w:rPr>
          <w:rFonts w:ascii="TH SarabunIT๙" w:hAnsi="TH SarabunIT๙" w:cs="TH SarabunIT๙"/>
          <w:sz w:val="32"/>
          <w:szCs w:val="32"/>
        </w:rPr>
        <w:t>.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. 2558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30 </w:t>
      </w:r>
      <w:r w:rsidR="00746878" w:rsidRPr="00746878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="00746878" w:rsidRPr="00746878">
        <w:rPr>
          <w:rFonts w:ascii="TH SarabunIT๙" w:hAnsi="TH SarabunIT๙" w:cs="TH SarabunIT๙"/>
          <w:sz w:val="32"/>
          <w:szCs w:val="32"/>
        </w:rPr>
        <w:t xml:space="preserve"> 2558</w:t>
      </w:r>
    </w:p>
    <w:p w:rsidR="00746878" w:rsidRPr="00746878" w:rsidRDefault="00746878" w:rsidP="00E42A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962D36" w:rsidRDefault="00746878" w:rsidP="00962D36">
      <w:pPr>
        <w:pStyle w:val="Default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962D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</w:t>
      </w:r>
      <w:r w:rsidR="00962D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การให้คุณให้โทษและการสร้างขวัญก</w:t>
      </w:r>
      <w:r w:rsidR="00962D3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962D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ลังใจ</w:t>
      </w:r>
      <w:r w:rsidRPr="00962D3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46878" w:rsidRPr="00746878" w:rsidRDefault="00746878" w:rsidP="00962D3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1. </w:t>
      </w:r>
      <w:r w:rsidRPr="00746878">
        <w:rPr>
          <w:rFonts w:ascii="TH SarabunIT๙" w:hAnsi="TH SarabunIT๙" w:cs="TH SarabunIT๙"/>
          <w:sz w:val="32"/>
          <w:szCs w:val="32"/>
          <w:cs/>
        </w:rPr>
        <w:t>ตามพระราชบัญญัติระเบียบบริหารงานบุคคลส่วนท้องถิ่น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Pr="00746878">
        <w:rPr>
          <w:rFonts w:ascii="TH SarabunIT๙" w:hAnsi="TH SarabunIT๙" w:cs="TH SarabunIT๙"/>
          <w:sz w:val="32"/>
          <w:szCs w:val="32"/>
        </w:rPr>
        <w:t>.</w:t>
      </w:r>
      <w:r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. 2542 </w:t>
      </w:r>
      <w:r w:rsidRPr="0074687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18 </w:t>
      </w:r>
      <w:r w:rsidRPr="00746878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2542 </w:t>
      </w:r>
      <w:r w:rsidRPr="00746878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746878">
        <w:rPr>
          <w:rFonts w:ascii="TH SarabunIT๙" w:hAnsi="TH SarabunIT๙" w:cs="TH SarabunIT๙"/>
          <w:sz w:val="32"/>
          <w:szCs w:val="32"/>
        </w:rPr>
        <w:t xml:space="preserve"> 35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การจ่ายเงินเดือน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ประโยชน์ตอบแทนอื่นของพนักงานส่วนต</w:t>
      </w:r>
      <w:r w:rsidR="00962D3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878" w:rsidRPr="00746878" w:rsidRDefault="00746878" w:rsidP="00962D3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2. </w:t>
      </w:r>
      <w:r w:rsidRPr="00746878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</w:t>
      </w:r>
      <w:r w:rsidR="00962D3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บลจังหวัดนครศรีธรรมราช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เกี่ยวกับวินัยและการรักษาวินัยและการดาเนินการทางวินัย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พ</w:t>
      </w:r>
      <w:r w:rsidRPr="00746878">
        <w:rPr>
          <w:rFonts w:ascii="TH SarabunIT๙" w:hAnsi="TH SarabunIT๙" w:cs="TH SarabunIT๙"/>
          <w:sz w:val="32"/>
          <w:szCs w:val="32"/>
        </w:rPr>
        <w:t>.</w:t>
      </w:r>
      <w:r w:rsidRPr="00746878">
        <w:rPr>
          <w:rFonts w:ascii="TH SarabunIT๙" w:hAnsi="TH SarabunIT๙" w:cs="TH SarabunIT๙"/>
          <w:sz w:val="32"/>
          <w:szCs w:val="32"/>
          <w:cs/>
        </w:rPr>
        <w:t>ศ</w:t>
      </w:r>
      <w:r w:rsidRPr="00746878">
        <w:rPr>
          <w:rFonts w:ascii="TH SarabunIT๙" w:hAnsi="TH SarabunIT๙" w:cs="TH SarabunIT๙"/>
          <w:sz w:val="32"/>
          <w:szCs w:val="32"/>
        </w:rPr>
        <w:t xml:space="preserve">. 2558 </w:t>
      </w:r>
      <w:r w:rsidRPr="00746878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30 </w:t>
      </w:r>
      <w:r w:rsidRPr="00746878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746878">
        <w:rPr>
          <w:rFonts w:ascii="TH SarabunIT๙" w:hAnsi="TH SarabunIT๙" w:cs="TH SarabunIT๙"/>
          <w:sz w:val="32"/>
          <w:szCs w:val="32"/>
        </w:rPr>
        <w:t xml:space="preserve"> 2558 </w:t>
      </w:r>
    </w:p>
    <w:p w:rsidR="00746878" w:rsidRPr="00746878" w:rsidRDefault="00746878" w:rsidP="00962D3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3. </w:t>
      </w:r>
      <w:r w:rsidRPr="00746878">
        <w:rPr>
          <w:rFonts w:ascii="TH SarabunIT๙" w:hAnsi="TH SarabunIT๙" w:cs="TH SarabunIT๙"/>
          <w:sz w:val="32"/>
          <w:szCs w:val="32"/>
          <w:cs/>
        </w:rPr>
        <w:t>ประมวลจริยธรรมขององค์การบริหารส่วนต</w:t>
      </w:r>
      <w:r w:rsidR="00962D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62D36">
        <w:rPr>
          <w:rFonts w:ascii="TH SarabunIT๙" w:hAnsi="TH SarabunIT๙" w:cs="TH SarabunIT๙"/>
          <w:sz w:val="32"/>
          <w:szCs w:val="32"/>
          <w:cs/>
        </w:rPr>
        <w:t>บล</w:t>
      </w:r>
      <w:r w:rsidR="00962D36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26C8" w:rsidRPr="00746878" w:rsidRDefault="00746878" w:rsidP="00962D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878">
        <w:rPr>
          <w:rFonts w:ascii="TH SarabunIT๙" w:hAnsi="TH SarabunIT๙" w:cs="TH SarabunIT๙"/>
          <w:sz w:val="32"/>
          <w:szCs w:val="32"/>
        </w:rPr>
        <w:t xml:space="preserve">4.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การดูแลรักษาบุคลากรที่มีอยู่ให้มีสุขภาพกายและสุขภาพจิตแข็งแรงสมบูรณ์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เพื่อให้มีชีวิต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ที่ยืนยาวและมีความสุข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สามารถ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ทางานอยู่ได้จนครบเกษียณอายุราชการ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ซึ่งจะต้องอาศัยกิจกรรมต่าง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ๆ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ใน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="00962D36">
        <w:rPr>
          <w:rFonts w:ascii="TH SarabunIT๙" w:hAnsi="TH SarabunIT๙" w:cs="TH SarabunIT๙"/>
          <w:sz w:val="32"/>
          <w:szCs w:val="32"/>
          <w:cs/>
        </w:rPr>
        <w:t>กระบวนการบ</w:t>
      </w:r>
      <w:r w:rsidR="00962D3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6878">
        <w:rPr>
          <w:rFonts w:ascii="TH SarabunIT๙" w:hAnsi="TH SarabunIT๙" w:cs="TH SarabunIT๙"/>
          <w:sz w:val="32"/>
          <w:szCs w:val="32"/>
          <w:cs/>
        </w:rPr>
        <w:t>รุงรักษาบุคลากร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การจ่ายค่าจ้างค่าตอบแทนและสวัสดิการ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การส่งเสริมสุขภาพและ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อนามัย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การดูแลรักษาสุขภาพอนามัยและการป้องกันอุบัติภัย</w:t>
      </w:r>
      <w:r w:rsidRPr="00746878">
        <w:rPr>
          <w:rFonts w:ascii="TH SarabunIT๙" w:hAnsi="TH SarabunIT๙" w:cs="TH SarabunIT๙"/>
          <w:sz w:val="32"/>
          <w:szCs w:val="32"/>
        </w:rPr>
        <w:t xml:space="preserve"> </w:t>
      </w:r>
      <w:r w:rsidRPr="00746878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sectPr w:rsidR="000626C8" w:rsidRPr="00746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78"/>
    <w:rsid w:val="000626C8"/>
    <w:rsid w:val="00746878"/>
    <w:rsid w:val="007C5C6A"/>
    <w:rsid w:val="00962D36"/>
    <w:rsid w:val="00A30522"/>
    <w:rsid w:val="00E4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4687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4687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2022-02-22T08:55:00Z</dcterms:created>
  <dcterms:modified xsi:type="dcterms:W3CDTF">2022-02-22T08:58:00Z</dcterms:modified>
</cp:coreProperties>
</file>