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8E5" w:rsidRPr="00794696" w:rsidRDefault="00F478E5" w:rsidP="00F478E5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-190500</wp:posOffset>
            </wp:positionV>
            <wp:extent cx="1009650" cy="1104900"/>
            <wp:effectExtent l="19050" t="0" r="0" b="0"/>
            <wp:wrapNone/>
            <wp:docPr id="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8E5" w:rsidRPr="00736468" w:rsidRDefault="00F478E5" w:rsidP="00F478E5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F478E5" w:rsidRPr="00736468" w:rsidRDefault="00F478E5" w:rsidP="00F478E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78E5" w:rsidRPr="00736468" w:rsidRDefault="00F478E5" w:rsidP="00F478E5">
      <w:pPr>
        <w:spacing w:before="36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36468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ประกาศองค์การบริหารส่วนตำบลวังหิน</w:t>
      </w:r>
    </w:p>
    <w:p w:rsidR="00F478E5" w:rsidRPr="00F478E5" w:rsidRDefault="00F478E5" w:rsidP="00F478E5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736468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/>
          <w:sz w:val="32"/>
          <w:szCs w:val="32"/>
          <w:cs/>
        </w:rPr>
        <w:t xml:space="preserve"> เจ</w:t>
      </w:r>
      <w:r>
        <w:rPr>
          <w:rFonts w:ascii="TH SarabunPSK" w:hAnsi="TH SarabunPSK" w:cs="TH SarabunPSK" w:hint="cs"/>
          <w:sz w:val="32"/>
          <w:szCs w:val="32"/>
          <w:cs/>
        </w:rPr>
        <w:t>ตนารมณ์การป้องกันและต่อต้านการทุจริตคอร์รัปชั่น</w:t>
      </w:r>
    </w:p>
    <w:p w:rsidR="00F478E5" w:rsidRPr="00794696" w:rsidRDefault="00F478E5" w:rsidP="00F478E5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***************************</w:t>
      </w:r>
    </w:p>
    <w:p w:rsidR="00F478E5" w:rsidRPr="00A639BE" w:rsidRDefault="00F478E5" w:rsidP="00F478E5">
      <w:pPr>
        <w:spacing w:after="0" w:line="240" w:lineRule="auto"/>
        <w:ind w:firstLine="720"/>
        <w:rPr>
          <w:rFonts w:ascii="TH SarabunPSK" w:hAnsi="TH SarabunPSK" w:cs="TH SarabunPSK" w:hint="cs"/>
          <w:sz w:val="12"/>
          <w:szCs w:val="12"/>
        </w:rPr>
      </w:pPr>
    </w:p>
    <w:p w:rsidR="00F478E5" w:rsidRDefault="00F478E5" w:rsidP="00F478E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วังหิน </w:t>
      </w:r>
      <w:r>
        <w:rPr>
          <w:rFonts w:ascii="TH SarabunPSK" w:hAnsi="TH SarabunPSK" w:cs="TH SarabunPSK"/>
          <w:sz w:val="32"/>
          <w:szCs w:val="32"/>
          <w:cs/>
        </w:rPr>
        <w:t xml:space="preserve">   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บางขัน </w:t>
      </w:r>
      <w:r>
        <w:rPr>
          <w:rFonts w:ascii="TH SarabunPSK" w:hAnsi="TH SarabunPSK" w:cs="TH SarabunPSK"/>
          <w:sz w:val="32"/>
          <w:szCs w:val="32"/>
          <w:cs/>
        </w:rPr>
        <w:t xml:space="preserve">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นครศรีธรรมราช 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70442">
        <w:rPr>
          <w:rFonts w:ascii="TH SarabunPSK" w:hAnsi="TH SarabunPSK" w:cs="TH SarabunPSK"/>
          <w:sz w:val="32"/>
          <w:szCs w:val="32"/>
          <w:cs/>
        </w:rPr>
        <w:t>มีกรอบแนวคิดยุทธศาสตร์การ</w:t>
      </w:r>
      <w:r w:rsidRPr="00794696">
        <w:rPr>
          <w:rFonts w:ascii="TH SarabunPSK" w:hAnsi="TH SarabunPSK" w:cs="TH SarabunPSK"/>
          <w:sz w:val="32"/>
          <w:szCs w:val="32"/>
          <w:cs/>
        </w:rPr>
        <w:t>พั</w:t>
      </w:r>
      <w:r w:rsidRPr="00470442">
        <w:rPr>
          <w:rFonts w:ascii="TH SarabunPSK" w:hAnsi="TH SarabunPSK" w:cs="TH SarabunPSK"/>
          <w:sz w:val="32"/>
          <w:szCs w:val="32"/>
          <w:cs/>
        </w:rPr>
        <w:t>ฒนา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ด้านการป้องกันและต่อต้านการทุจริตคอร์รัปชั่น </w:t>
      </w:r>
      <w:r w:rsidRPr="00470442">
        <w:rPr>
          <w:rFonts w:ascii="TH SarabunPSK" w:hAnsi="TH SarabunPSK" w:cs="TH SarabunPSK"/>
          <w:sz w:val="32"/>
          <w:szCs w:val="32"/>
          <w:cs/>
        </w:rPr>
        <w:t>โดยมุ่งส่ง</w:t>
      </w:r>
      <w:r w:rsidRPr="00794696">
        <w:rPr>
          <w:rFonts w:ascii="TH SarabunPSK" w:hAnsi="TH SarabunPSK" w:cs="TH SarabunPSK"/>
          <w:sz w:val="32"/>
          <w:szCs w:val="32"/>
          <w:cs/>
        </w:rPr>
        <w:t>เสริมสร้างคุณภาพบุคลากร</w:t>
      </w:r>
      <w:r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องค์การบริหารส่วนตำบลป่าไม้งาม 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794696">
        <w:rPr>
          <w:rFonts w:ascii="TH SarabunPSK" w:hAnsi="TH SarabunPSK" w:cs="TH SarabunPSK"/>
          <w:sz w:val="32"/>
          <w:szCs w:val="32"/>
          <w:cs/>
        </w:rPr>
        <w:t>บุคลากร</w:t>
      </w:r>
      <w:r>
        <w:rPr>
          <w:rFonts w:ascii="TH SarabunPSK" w:hAnsi="TH SarabunPSK" w:cs="TH SarabunPSK"/>
          <w:sz w:val="32"/>
          <w:szCs w:val="32"/>
          <w:cs/>
        </w:rPr>
        <w:t>ทุกระดับของ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องค์การบริหารส่วนตำบลป่าไม้งาม 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 ต้องปฏิบัติตามแนวทางที่ได้กำหนดไว้ ดังนี้</w:t>
      </w:r>
    </w:p>
    <w:p w:rsidR="00F478E5" w:rsidRPr="00794696" w:rsidRDefault="00F478E5" w:rsidP="00F478E5">
      <w:pPr>
        <w:pStyle w:val="a3"/>
        <w:spacing w:before="0" w:beforeAutospacing="0" w:after="0" w:afterAutospacing="0"/>
        <w:rPr>
          <w:rFonts w:ascii="TH SarabunPSK" w:hAnsi="TH SarabunPSK" w:cs="TH SarabunPSK"/>
          <w:sz w:val="16"/>
          <w:szCs w:val="16"/>
        </w:rPr>
      </w:pPr>
    </w:p>
    <w:p w:rsidR="00F478E5" w:rsidRPr="00794696" w:rsidRDefault="00F478E5" w:rsidP="00F478E5">
      <w:pPr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ปฏิบัติตามนโยบายการป้องกันและต่อต้านการทุจริต การให้หรือรับสินบน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จรรยาบรรณธุรกิจ รวมทั้งก</w:t>
      </w:r>
      <w:r>
        <w:rPr>
          <w:rFonts w:ascii="TH SarabunPSK" w:hAnsi="TH SarabunPSK" w:cs="TH SarabunPSK"/>
          <w:sz w:val="32"/>
          <w:szCs w:val="32"/>
          <w:cs/>
        </w:rPr>
        <w:t>ฎ ระเบียบ และข้อบังคับของ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องค์การบริหารส่วนตำบลวังหิน 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โดยต้องไม่เข้าไปเกี่ยวข้องกับการทุจริต คอร์รัปชั่น ในทุกรูปแบบ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ไม่ว่าโดยทางตรงหรือทางอ้อม</w:t>
      </w:r>
    </w:p>
    <w:p w:rsidR="00F478E5" w:rsidRPr="00794696" w:rsidRDefault="00F478E5" w:rsidP="00F478E5">
      <w:pPr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ไม่กระทำการใดๆ ที่เป็นการแสดงถึงเจตนาว่าเป็นการทุจริต คอร์รัปชั่น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การให้หรือรับสินบน แก่ผู้ที่มีส่วนได้</w:t>
      </w:r>
      <w:r>
        <w:rPr>
          <w:rFonts w:ascii="TH SarabunPSK" w:hAnsi="TH SarabunPSK" w:cs="TH SarabunPSK"/>
          <w:sz w:val="32"/>
          <w:szCs w:val="32"/>
          <w:cs/>
        </w:rPr>
        <w:t>เสียที่เกี่ยวข้องกับ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องค์การบริหารส่วนตำบลวังหิน  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ในเรื่องที่ตนมีหน้าที่รับผิดชอบ ทั้งทางตรงหรือโดยอ้อม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เพื่อให้ได้มาซึ่งผลประโยชน์แก่</w:t>
      </w:r>
      <w:r>
        <w:rPr>
          <w:rFonts w:ascii="TH SarabunPSK" w:hAnsi="TH SarabunPSK" w:cs="TH SarabunPSK" w:hint="cs"/>
          <w:sz w:val="32"/>
          <w:szCs w:val="32"/>
          <w:cs/>
        </w:rPr>
        <w:t>องค์กร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 ตนเอง หรือผู้ที่เกี่ยวข้อง</w:t>
      </w:r>
    </w:p>
    <w:p w:rsidR="00F478E5" w:rsidRPr="00794696" w:rsidRDefault="00F478E5" w:rsidP="00F478E5">
      <w:pPr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ไม่ละเลยหรือเพิกเฉย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เมื่อพบเห็นการกระทำที่เข้าข่ายการทุจริตและคอร์รัปชั่นที่เกี่ยวข้องกับ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องค์การบริหารส่วนตำบลวังหิน  </w:t>
      </w:r>
      <w:r w:rsidRPr="00794696">
        <w:rPr>
          <w:rFonts w:ascii="TH SarabunPSK" w:hAnsi="TH SarabunPSK" w:cs="TH SarabunPSK"/>
          <w:sz w:val="32"/>
          <w:szCs w:val="32"/>
          <w:cs/>
        </w:rPr>
        <w:t>และ โดยถือเป็นหน้าที่ที่ต้องแจ้งให้ผู้บังคับบัญชา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หรือบุคคลที่รับผิดชอบได้ทราบ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และให้ความร่วมมือในการตรวจสอบข้อเท็จจริงต่างๆ</w:t>
      </w:r>
    </w:p>
    <w:p w:rsidR="00F478E5" w:rsidRPr="00794696" w:rsidRDefault="00F478E5" w:rsidP="00F478E5">
      <w:pPr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ในการดำเนินการใดๆ ที่อาจมีความเสี่ยงต่อการเกิดทุจริตและคอร์รัปชั่น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บุคลากรทุกระดับ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จะต้องปฏิบัติโดยเฉพาะในเรื่องดังต่อไปนี้ ด้วยความระมัดระวัง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</w:p>
    <w:p w:rsidR="00F478E5" w:rsidRPr="00794696" w:rsidRDefault="00F478E5" w:rsidP="00F478E5">
      <w:pPr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การให้ หรือรับของขวัญ ของกำนัล การเลี้ยงรับรอง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และค่าใช้จ่ายอื่นที่เกี่ยวข้อง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ให้เป็นไปตามแนวปฏิบัติที่ดีที่กำหนดไว้ในคู่มือการกำกับดูแลกิจการที่ดีและ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จรรยาบรรณธุรกิจ รวมถึงนโยบายการป้องกันและต่อต้านการทุจริต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>ารให้หรือรับสินบน</w:t>
      </w:r>
    </w:p>
    <w:p w:rsidR="00F478E5" w:rsidRDefault="00F478E5" w:rsidP="00F478E5">
      <w:pPr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การให้เงินบริจาคเพื่อการกุศล จะต้องกระทำในนาม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องค์การบริหารส่วนตำบลวังหิน</w:t>
      </w:r>
      <w:r w:rsidRPr="00F478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  <w:cs/>
        </w:rPr>
        <w:t>แก่องค์กรใดๆ ที่มีวัตถุประสงค์เพื่อประโยชน์ต่อสังคม</w:t>
      </w:r>
      <w:r w:rsidRPr="00F478E5">
        <w:rPr>
          <w:rFonts w:ascii="TH SarabunPSK" w:hAnsi="TH SarabunPSK" w:cs="TH SarabunPSK"/>
          <w:sz w:val="32"/>
          <w:szCs w:val="32"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  <w:cs/>
        </w:rPr>
        <w:t>โดยต้องเป็นองค์กรที่เชื่อถือได้ มีใบรับรอง</w:t>
      </w:r>
      <w:r w:rsidRPr="00F478E5">
        <w:rPr>
          <w:rFonts w:ascii="TH SarabunPSK" w:hAnsi="TH SarabunPSK" w:cs="TH SarabunPSK"/>
          <w:sz w:val="32"/>
          <w:szCs w:val="32"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  <w:cs/>
        </w:rPr>
        <w:t>และต้องดำเนินการด้วยความโปร่งใส ผ่านขั้นตอนตามระเบียบของ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องค์การบริหารส่วนตำบลวังหิน</w:t>
      </w:r>
      <w:r w:rsidRPr="00F478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  <w:cs/>
        </w:rPr>
        <w:t>ที่กำหนดไว้ และถูกต้องตามกฎหมาย ตลอดจนมีการติดตามและตรวจสอบ</w:t>
      </w:r>
      <w:r w:rsidRPr="00F478E5">
        <w:rPr>
          <w:rFonts w:ascii="TH SarabunPSK" w:hAnsi="TH SarabunPSK" w:cs="TH SarabunPSK"/>
          <w:sz w:val="32"/>
          <w:szCs w:val="32"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  <w:cs/>
        </w:rPr>
        <w:t>เพื่อให้มั่นใจว่าเงินบริจาคไม่ได้ถูกนำไปใช้เพื่อเป็นข้ออ้างในการติดสินบน</w:t>
      </w:r>
    </w:p>
    <w:p w:rsidR="00F478E5" w:rsidRDefault="00F478E5" w:rsidP="00F478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78E5" w:rsidRDefault="00F478E5" w:rsidP="00F478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78E5" w:rsidRPr="00F478E5" w:rsidRDefault="00F478E5" w:rsidP="00F478E5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F478E5" w:rsidRPr="00794696" w:rsidRDefault="00F478E5" w:rsidP="00F478E5">
      <w:pPr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การให้เงินสนับสนุน ไม่ว่าจะเป็นเงิน วัตถุหรือทรัพย์สิน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แก่กิจกรรมหรือโค</w:t>
      </w:r>
      <w:r>
        <w:rPr>
          <w:rFonts w:ascii="TH SarabunPSK" w:hAnsi="TH SarabunPSK" w:cs="TH SarabunPSK"/>
          <w:sz w:val="32"/>
          <w:szCs w:val="32"/>
          <w:cs/>
        </w:rPr>
        <w:t>รงการใด ต้องมีการระบุชื่อ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องค์การบริหารส่วนตำบลวังหิน 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 โดยการให้การสนับสนุนนั้นต้องมีวัตถุประสงค์ เพื่อส่งเสริมธุรกิจ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ภาพลักษณ์ที่ดีของ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</w:t>
      </w:r>
      <w:r w:rsidRPr="00794696">
        <w:rPr>
          <w:rFonts w:ascii="TH SarabunPSK" w:hAnsi="TH SarabunPSK" w:cs="TH SarabunPSK"/>
          <w:sz w:val="32"/>
          <w:szCs w:val="32"/>
          <w:cs/>
        </w:rPr>
        <w:t>และต้องดำเนินการด้วยความโปร่งใส ผ่านขั้นตอนตามระเบียบของ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ที่กำหนดไว้ และถูกต้องตามกฎหมาย</w:t>
      </w:r>
    </w:p>
    <w:p w:rsidR="00F478E5" w:rsidRPr="00F478E5" w:rsidRDefault="00F478E5" w:rsidP="00F478E5">
      <w:pPr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ความสัมพันธ์ทางธุรกิจและการจัดซื้อ จัดจ้างกับภาครัฐ หรือเอกชน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รวมถึง การติดต่องานกับภาครัฐหรือเจ้าหน้าที่ภาครัฐ หรือเอกชน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ตลอดจนบุคคลที่มีหน้าที่เกี่ยวข้องในการดำเนินของ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</w:t>
      </w:r>
      <w:r w:rsidRPr="00F478E5">
        <w:rPr>
          <w:rFonts w:ascii="TH SarabunPSK" w:hAnsi="TH SarabunPSK" w:cs="TH SarabunPSK"/>
          <w:sz w:val="32"/>
          <w:szCs w:val="32"/>
          <w:cs/>
        </w:rPr>
        <w:t xml:space="preserve"> ไม่ว่าในประเทศหรือต่างประเทศ</w:t>
      </w:r>
      <w:r w:rsidRPr="00F478E5">
        <w:rPr>
          <w:rFonts w:ascii="TH SarabunPSK" w:hAnsi="TH SarabunPSK" w:cs="TH SarabunPSK"/>
          <w:sz w:val="32"/>
          <w:szCs w:val="32"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  <w:cs/>
        </w:rPr>
        <w:t>จะต้องเป็นไปด้วยความโปร่งใส ซื่อสัตย์</w:t>
      </w:r>
      <w:r w:rsidRPr="00F478E5">
        <w:rPr>
          <w:rFonts w:ascii="TH SarabunPSK" w:hAnsi="TH SarabunPSK" w:cs="TH SarabunPSK"/>
          <w:sz w:val="32"/>
          <w:szCs w:val="32"/>
        </w:rPr>
        <w:t xml:space="preserve"> </w:t>
      </w:r>
      <w:r w:rsidRPr="00F478E5">
        <w:rPr>
          <w:rFonts w:ascii="TH SarabunPSK" w:hAnsi="TH SarabunPSK" w:cs="TH SarabunPSK"/>
          <w:sz w:val="32"/>
          <w:szCs w:val="32"/>
          <w:cs/>
        </w:rPr>
        <w:t>และต้องดำเนินการให้เป็นไปตามกฎหมายที่เกี่ยวข้อง</w:t>
      </w:r>
    </w:p>
    <w:p w:rsidR="00F478E5" w:rsidRDefault="00F478E5" w:rsidP="00F478E5">
      <w:pPr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 </w:t>
      </w:r>
      <w:r w:rsidRPr="00794696">
        <w:rPr>
          <w:rFonts w:ascii="TH SarabunPSK" w:hAnsi="TH SarabunPSK" w:cs="TH SarabunPSK"/>
          <w:sz w:val="32"/>
          <w:szCs w:val="32"/>
          <w:cs/>
        </w:rPr>
        <w:t>มีนโยบายเป็นกลางทางการเมือง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โดยบุคลากรทุกคนมีสิทธิและเสรีภาพทางการเมืองตามกฎหมาย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แต่พึงตระหนักที่จะไม่ดำเนินการ หรือดำเนินกิจกรรมใดๆ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รวมถึงการนำ</w:t>
      </w:r>
      <w:r>
        <w:rPr>
          <w:rFonts w:ascii="TH SarabunPSK" w:hAnsi="TH SarabunPSK" w:cs="TH SarabunPSK"/>
          <w:sz w:val="32"/>
          <w:szCs w:val="32"/>
          <w:cs/>
        </w:rPr>
        <w:t>ทรัพยากรใดๆ ของ</w:t>
      </w:r>
      <w:r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ไปใช้เพื่อดำเนินการหรือกิจกรรมทางการเมือง อันจะทำให้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 </w:t>
      </w:r>
      <w:r w:rsidRPr="00794696">
        <w:rPr>
          <w:rFonts w:ascii="TH SarabunPSK" w:hAnsi="TH SarabunPSK" w:cs="TH SarabunPSK"/>
          <w:sz w:val="32"/>
          <w:szCs w:val="32"/>
          <w:cs/>
        </w:rPr>
        <w:t>สูญเสียความเป็นกลางหรือได้รับความเสียหายจากการเข้าไปมีส่วนเกี่ยวข้องและการให้ความช่วยเหลือทางการเมือง</w:t>
      </w:r>
    </w:p>
    <w:p w:rsidR="00F478E5" w:rsidRPr="00794696" w:rsidRDefault="00F478E5" w:rsidP="00F478E5">
      <w:pPr>
        <w:spacing w:after="0" w:line="240" w:lineRule="auto"/>
        <w:ind w:left="1440"/>
        <w:rPr>
          <w:rFonts w:ascii="TH SarabunPSK" w:hAnsi="TH SarabunPSK" w:cs="TH SarabunPSK" w:hint="cs"/>
          <w:sz w:val="16"/>
          <w:szCs w:val="16"/>
        </w:rPr>
      </w:pPr>
    </w:p>
    <w:p w:rsidR="00F478E5" w:rsidRDefault="00F478E5" w:rsidP="00F478E5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6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มาตรการ/แนวทางดำเนินงาน</w:t>
      </w:r>
    </w:p>
    <w:p w:rsidR="00F478E5" w:rsidRPr="00794696" w:rsidRDefault="00F478E5" w:rsidP="00F478E5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F478E5" w:rsidRPr="00794696" w:rsidRDefault="00F478E5" w:rsidP="00F478E5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องค์การบริหารส่วนตำบลองค์การบริหารส่วนตำบล  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จะสนับสนุนและส่งเสริมให้บุคลากรทุกระดับเห็นความสำคัญและมีจิตสำนึกในการ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ต่อต้านทุจริต คอร์รัปชั่น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รวมทั้งจัดให้มีการควบคุมภายในเพื่อป้องกันการทุจริต คอร์รัปชั่น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การให้หรือรับสินบน ในทุกรูปแบบ </w:t>
      </w:r>
    </w:p>
    <w:p w:rsidR="00F478E5" w:rsidRPr="00794696" w:rsidRDefault="00F478E5" w:rsidP="00F478E5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แนวปฏิบัติในการต่อต้านการทุจริตและคอร์รัปชั่นนี้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ครอบคลุมไปถึงกระบวนการบริหารงานบุคคล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ตั้งแต่การสรรหาหรือการคัดเลือกบุคลากร การเลื่อนตำแหน่ง การฝึกอบรม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การประเมินผลการปฏิบัติงานและการให้ผลตอบแทนแก่พนักงาน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โดยกำหนดให้ผู้บังคับบัญชาทุกระดับ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มีหน้าที่สื่อสารทำความเข้าใจกับพนักงานผู้ใต้บังคับบัญชา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เพื่อนำไปใช้ปฏิบัติในกิจกรรมทางธุรกิจที่อยู่ในความรับผิดชอบ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และควบคุมดูแลการปฏิบัติให้เป็นไปอย่างมีประสิทธิภาพสอดคล้องกับแนวปฏิบัติ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นี้</w:t>
      </w:r>
    </w:p>
    <w:p w:rsidR="00F478E5" w:rsidRDefault="00F478E5" w:rsidP="00F478E5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องค์การบริหารส่วนตำบลวังหิน   </w:t>
      </w:r>
      <w:r w:rsidRPr="00794696">
        <w:rPr>
          <w:rFonts w:ascii="TH SarabunPSK" w:hAnsi="TH SarabunPSK" w:cs="TH SarabunPSK"/>
          <w:sz w:val="32"/>
          <w:szCs w:val="32"/>
          <w:cs/>
        </w:rPr>
        <w:t>จะให้ความเป็นธรรมและคุ้มครองพนักงาน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หรือบุคคลอื่นใดที่แจ้งเบาะแสหรือหลักฐานเรื่องการทุจริต คอร์รัปชั่น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ที่เกี่ยวข้องกับ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องค์การบริหารส่วนตำบลวังหิน 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 รวมถึงพนักงานที่ปฏิเสธ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ต่อการกระทำ โดยใช้มาตรการคุ้มครองผู้ร้องเรียน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หรือผู้ที่ให้ความร่วมมือในการรายงานการทุจริตคอร์รัปชั่น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ตามที่กำหนดไว้ในนโยบายการรับข้อร้องเรียน (</w:t>
      </w:r>
      <w:r w:rsidRPr="00794696">
        <w:rPr>
          <w:rFonts w:ascii="TH SarabunPSK" w:hAnsi="TH SarabunPSK" w:cs="TH SarabunPSK"/>
          <w:sz w:val="32"/>
          <w:szCs w:val="32"/>
        </w:rPr>
        <w:t>Whistleblower Policy)</w:t>
      </w:r>
    </w:p>
    <w:p w:rsidR="00F478E5" w:rsidRDefault="00F478E5" w:rsidP="00F478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78E5" w:rsidRDefault="00F478E5" w:rsidP="00F478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78E5" w:rsidRDefault="00F478E5" w:rsidP="00F478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78E5" w:rsidRDefault="00F478E5" w:rsidP="00F478E5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๓-</w:t>
      </w:r>
    </w:p>
    <w:p w:rsidR="00F478E5" w:rsidRPr="00794696" w:rsidRDefault="00F478E5" w:rsidP="00F478E5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p w:rsidR="00F478E5" w:rsidRPr="00794696" w:rsidRDefault="00F478E5" w:rsidP="00F478E5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ผู้ที่กระทำการทุจริต คอร์รัปชั่น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ถือเป็นการกระทำผิดตามข้อบังคับเกี่ยวกับการทำงานว่าด้วยการบริหารงานบุคคล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สำหรับพนักงาน ซึ่งจะต้องได้รับการพิจารณาโทษทางวินัยที่กำหนดไว้</w:t>
      </w:r>
      <w:r w:rsidRPr="00794696">
        <w:rPr>
          <w:rFonts w:ascii="TH SarabunPSK" w:hAnsi="TH SarabunPSK" w:cs="TH SarabunPSK"/>
          <w:sz w:val="32"/>
          <w:szCs w:val="32"/>
        </w:rPr>
        <w:t xml:space="preserve"> </w:t>
      </w:r>
      <w:r w:rsidRPr="00794696">
        <w:rPr>
          <w:rFonts w:ascii="TH SarabunPSK" w:hAnsi="TH SarabunPSK" w:cs="TH SarabunPSK"/>
          <w:sz w:val="32"/>
          <w:szCs w:val="32"/>
          <w:cs/>
        </w:rPr>
        <w:t>รวมถึงอาจได้รับโทษตามกฎหมาย หากการกระทำนั้นผิดกฎหมายด้วย</w:t>
      </w:r>
    </w:p>
    <w:p w:rsidR="00F478E5" w:rsidRPr="00F478E5" w:rsidRDefault="00F478E5" w:rsidP="00F478E5">
      <w:pPr>
        <w:numPr>
          <w:ilvl w:val="0"/>
          <w:numId w:val="2"/>
        </w:numPr>
        <w:spacing w:after="0" w:line="240" w:lineRule="auto"/>
        <w:ind w:left="1434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องค์การบริหารส่วนตำบลวังหิน   จ</w:t>
      </w:r>
      <w:r w:rsidRPr="00794696">
        <w:rPr>
          <w:rFonts w:ascii="TH SarabunPSK" w:hAnsi="TH SarabunPSK" w:cs="TH SarabunPSK"/>
          <w:sz w:val="32"/>
          <w:szCs w:val="32"/>
          <w:cs/>
        </w:rPr>
        <w:t>ะสอบทานแนวปฏิบัติและมาตรการดำเนินงานอย่างสม่ำเสมอ เพื่อให้สอดคล้องกับการเปลี่ยนแปลงของกฎหมาย และสภาพการดำเนินธุรกิจ</w:t>
      </w:r>
    </w:p>
    <w:p w:rsidR="00F478E5" w:rsidRPr="00794696" w:rsidRDefault="00F478E5" w:rsidP="00F478E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478E5" w:rsidRPr="005445B5" w:rsidRDefault="00F478E5" w:rsidP="00F478E5">
      <w:pPr>
        <w:spacing w:after="0" w:line="240" w:lineRule="auto"/>
        <w:ind w:left="720" w:firstLine="720"/>
        <w:rPr>
          <w:rFonts w:ascii="TH SarabunPSK" w:hAnsi="TH SarabunPSK" w:cs="TH SarabunPSK"/>
          <w:sz w:val="20"/>
          <w:szCs w:val="20"/>
        </w:rPr>
      </w:pPr>
    </w:p>
    <w:p w:rsidR="00F478E5" w:rsidRPr="00794696" w:rsidRDefault="00F478E5" w:rsidP="00F478E5">
      <w:pPr>
        <w:spacing w:after="0" w:line="240" w:lineRule="auto"/>
        <w:ind w:left="720" w:firstLine="72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794696">
        <w:rPr>
          <w:rFonts w:ascii="TH SarabunPSK" w:hAnsi="TH SarabunPSK" w:cs="TH SarabunPSK"/>
          <w:sz w:val="32"/>
          <w:szCs w:val="32"/>
          <w:cs/>
        </w:rPr>
        <w:t xml:space="preserve">  เดือน</w:t>
      </w:r>
      <w:r>
        <w:rPr>
          <w:rFonts w:ascii="TH SarabunPSK" w:hAnsi="TH SarabunPSK" w:cs="TH SarabunPSK" w:hint="cs"/>
          <w:sz w:val="32"/>
          <w:szCs w:val="32"/>
          <w:cs/>
        </w:rPr>
        <w:t>มกราคม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F478E5" w:rsidRPr="00736468" w:rsidRDefault="00F478E5" w:rsidP="00F478E5">
      <w:pPr>
        <w:tabs>
          <w:tab w:val="left" w:pos="1080"/>
        </w:tabs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57785</wp:posOffset>
            </wp:positionV>
            <wp:extent cx="1600200" cy="647700"/>
            <wp:effectExtent l="19050" t="0" r="0" b="0"/>
            <wp:wrapNone/>
            <wp:docPr id="2" name="รูปภาพ 0" descr="ลายเซ็นต์นาย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ลายเซ็นต์นายก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2348" t="46980" r="33328" b="47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8E5" w:rsidRPr="00736468" w:rsidRDefault="00F478E5" w:rsidP="00F478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F478E5" w:rsidRPr="00736468" w:rsidRDefault="00F478E5" w:rsidP="00F478E5">
      <w:pPr>
        <w:spacing w:after="0" w:line="240" w:lineRule="auto"/>
        <w:ind w:right="18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6468">
        <w:rPr>
          <w:rFonts w:ascii="TH SarabunPSK" w:hAnsi="TH SarabunPSK" w:cs="TH SarabunPSK"/>
          <w:sz w:val="32"/>
          <w:szCs w:val="32"/>
          <w:cs/>
        </w:rPr>
        <w:t>(นายทบ  รัตนคช)</w:t>
      </w:r>
    </w:p>
    <w:p w:rsidR="00F478E5" w:rsidRPr="00736468" w:rsidRDefault="00F478E5" w:rsidP="00F478E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6468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นายกองค์การบริหารส่วนตำบลวังหิน</w:t>
      </w:r>
      <w:r w:rsidRPr="00736468">
        <w:rPr>
          <w:rFonts w:ascii="TH SarabunPSK" w:hAnsi="TH SarabunPSK" w:cs="TH SarabunPSK"/>
          <w:sz w:val="32"/>
          <w:szCs w:val="32"/>
          <w:cs/>
        </w:rPr>
        <w:tab/>
      </w:r>
    </w:p>
    <w:p w:rsidR="00F478E5" w:rsidRPr="00736468" w:rsidRDefault="00F478E5" w:rsidP="00F478E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284088" w:rsidRDefault="00284088"/>
    <w:sectPr w:rsidR="00284088" w:rsidSect="0028408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A279A"/>
    <w:multiLevelType w:val="multilevel"/>
    <w:tmpl w:val="155605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>
    <w:nsid w:val="3CC459C4"/>
    <w:multiLevelType w:val="multilevel"/>
    <w:tmpl w:val="5A96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478E5"/>
    <w:rsid w:val="00284088"/>
    <w:rsid w:val="00F4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E5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E5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ITG-COM02</dc:creator>
  <cp:keywords/>
  <dc:description/>
  <cp:lastModifiedBy>ITG-COM02</cp:lastModifiedBy>
  <cp:revision>1</cp:revision>
  <dcterms:created xsi:type="dcterms:W3CDTF">2018-09-30T05:08:00Z</dcterms:created>
  <dcterms:modified xsi:type="dcterms:W3CDTF">2018-09-30T05:18:00Z</dcterms:modified>
</cp:coreProperties>
</file>